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pysopio6r3p0" w:id="0"/>
      <w:bookmarkEnd w:id="0"/>
      <w:r w:rsidDel="00000000" w:rsidR="00000000" w:rsidRPr="00000000">
        <w:rPr>
          <w:rtl w:val="0"/>
        </w:rPr>
        <w:t xml:space="preserve">SOA и введение в Docker </w:t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xamofjduo7m" w:id="1"/>
      <w:bookmarkEnd w:id="1"/>
      <w:r w:rsidDel="00000000" w:rsidR="00000000" w:rsidRPr="00000000">
        <w:rPr>
          <w:rtl w:val="0"/>
        </w:rPr>
        <w:t xml:space="preserve">Монолитная и SOA-архитектура приложений. Введение в Docker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s9wf6uo4rhbp" w:id="2"/>
      <w:bookmarkEnd w:id="2"/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c713xnuw3xe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ks9zwezbr9e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Контейнеризация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3w08z1nm6fi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Установка Docker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99piq7xo3h6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Работа с Docker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rx8pbue85fy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Практическое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jeeoh8oz8lf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uvp6qax5r1o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B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4pgos898ngsp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jc w:val="both"/>
        <w:rPr/>
      </w:pPr>
      <w:bookmarkStart w:colFirst="0" w:colLast="0" w:name="_c713xnuw3xem" w:id="4"/>
      <w:bookmarkEnd w:id="4"/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Для начала познакомимся с монолитной и сервис-ориентированной архитектурой веб-приложений.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Как строились веб-приложения раньше?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02260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Покупался сервер (а часто и не сервер, а так называемый shared-хостинг, когда пользователю предоставлялась директория с привязанным виртуальным хостом и таблица в СУБД, как правило, MySQL) и все приложение находилось на одном сервере.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Такой подход можно обозначить как монолитную архитектуру. Ее отличает удобство администрирования и выпуска новых релизов, все хранится в одном месте, низкий порог вхождения, нет затрат на распределенную архитектуру.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Но есть и недостатки.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Это отсутствие возможности масштабируемости и отказоустойчивости. Такой подход подойдет для самостоятельно (или не самостоятельно) написанного блога или простой CMS, но не подойдет для современного сервиса.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Как строится современный сервис.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Когда браузер пытается обратиться к некоему доменному имени, сначала происходит запрос к DNS.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DNS выдает несколько записей A, которые тасуются (алгоритм Round Robin), и браузер пытается обратиться по первому IP-адресу (если нельзя получить ответ по первому адресу, современные браузеры попытаются обратиться ко второму IP-адресу, в случае его наличия).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Это можно самостоятельно проверить с помощью команды dig:</w:t>
      </w:r>
    </w:p>
    <w:tbl>
      <w:tblPr>
        <w:tblStyle w:val="Table1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dig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mail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.ru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362200"/>
            <wp:effectExtent b="0" l="0" r="0" t="0"/>
            <wp:docPr id="1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Полученный список адресов — серверы фронтенды (не путать с фронтенд, в смысле html&amp;css&amp;js) либо, для более сложных сервисов и </w:t>
      </w:r>
      <w:r w:rsidDel="00000000" w:rsidR="00000000" w:rsidRPr="00000000">
        <w:rPr>
          <w:rtl w:val="0"/>
        </w:rPr>
        <w:t xml:space="preserve">проектов</w:t>
      </w:r>
      <w:r w:rsidDel="00000000" w:rsidR="00000000" w:rsidRPr="00000000">
        <w:rPr>
          <w:rtl w:val="0"/>
        </w:rPr>
        <w:t xml:space="preserve">, load balancer.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Load Balancer может быть как аппаратным решением, так и программным, Nginx прекрасно справляется с этой ролью.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Frontend обрабатывает запросы, которые не требуют значительной нагрузки на сервер, в противном случае передают запрос бэкенд, который может выполнять трудоемкие вычисления, результат которых может быть закеширован на фронтенд-серверах.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hanging="108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7158484" cy="3439388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58484" cy="3439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Также требуется решить еще ряд проблем. Для современных социальных сетей невозможно поместить всех пользователей в СУБД, размещенную на одной машине. Частично проблему можно решить, выделив разные базы данных для новостей, переписки, профилей. Но часто даже профили не могут поместиться в одну базу данных. В этом случае применяют шардирование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rtl w:val="0"/>
        </w:rPr>
        <w:t xml:space="preserve"> для каждой единицы данных применяется вычисление, на каком сервере (в каком шарде) хранятся данные, после этого происходит/чтение запись.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762500" cy="47625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От системы требуется отказоустойчивость, поэтому каждую базу данных нужно реплицировать. Более того, какие-то пользователи могут быть активными, какие-то — нет. Поэтому данные нужно держать в оперативной памяти (Redis/MongoDB). Для поиска применяются другие решения (Sphinx, </w:t>
      </w:r>
      <w:r w:rsidDel="00000000" w:rsidR="00000000" w:rsidRPr="00000000">
        <w:rPr>
          <w:rtl w:val="0"/>
        </w:rPr>
        <w:t xml:space="preserve">Elastic</w:t>
      </w:r>
      <w:r w:rsidDel="00000000" w:rsidR="00000000" w:rsidRPr="00000000">
        <w:rPr>
          <w:rtl w:val="0"/>
        </w:rPr>
        <w:t xml:space="preserve"> Search).</w:t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  <w:t xml:space="preserve">Схема значительно сложнее, чем для монолитной архитектуры, и это мы еще не детализировали, какое ПО мы используем. </w:t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  <w:t xml:space="preserve">Рассмотрим пример технологий, которые могут потребоваться для реализации веб-приложения.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Кеширующий сервер — Nginx. Кроме того, Nginx умеет балансировать нагрузку.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Далее мы реализуем с помощью PHP/Python/Java некий сервис (профили, страницы, новости).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При этом архитектура http такова, что мы можем делать запросы на сервер, и сервер отвечает. Это подходит для страниц и новостей, но не подходит, например, для чата или совместного редактирования документов. Здесь применяются long pooling — когда сервер не отвечает на get-запрос сразу, а оставляет соединение, дожидаясь поступления события, либо веб-сокеты (WSS, web socket secure). Этот протокол позволяет инициативно отправлять клиенту сообщение, не дожидаясь запроса. Для использования long pooling и WSS требуется отдельное программное обеспечение, comet server.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Если пользователи активно используют сервис, данные удобно хранить в оперативной памяти. Для этого может использоваться Redis или NoSQL.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560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  <w:t xml:space="preserve">Для постоянного хранения данных используется одна из популярных SQL-СУБД, MySQL и ее форки (например, PerconaDB) либо Postgres.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Для реализации поиска SQL-решения будет недостаточно. Здесь понадобится применять Sphinx или </w:t>
      </w:r>
      <w:r w:rsidDel="00000000" w:rsidR="00000000" w:rsidRPr="00000000">
        <w:rPr>
          <w:rtl w:val="0"/>
        </w:rPr>
        <w:t xml:space="preserve">Elastic</w:t>
      </w:r>
      <w:r w:rsidDel="00000000" w:rsidR="00000000" w:rsidRPr="00000000">
        <w:rPr>
          <w:rtl w:val="0"/>
        </w:rPr>
        <w:t xml:space="preserve"> Search.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81400"/>
            <wp:effectExtent b="0" l="0" r="0" t="0"/>
            <wp:docPr id="1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  <w:t xml:space="preserve">Как много всего скрывается за фро</w:t>
      </w:r>
      <w:r w:rsidDel="00000000" w:rsidR="00000000" w:rsidRPr="00000000">
        <w:rPr>
          <w:rtl w:val="0"/>
        </w:rPr>
        <w:t xml:space="preserve">н</w:t>
      </w:r>
      <w:r w:rsidDel="00000000" w:rsidR="00000000" w:rsidRPr="00000000">
        <w:rPr>
          <w:rtl w:val="0"/>
        </w:rPr>
        <w:t xml:space="preserve">тендом!)</w:t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  <w:t xml:space="preserve">Для хранения статического контента (фото, картинок, видео) понадобится сеть CDN, и ее проще использовать готовую, чем создавать самому.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Но и это еще не все. Такую систему надо обслуживать, мониторить.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Централизованно этой деятельностью занимаются DevOps-инженеры. Сюда входит CD/</w:t>
      </w: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0"/>
        </w:rPr>
        <w:t xml:space="preserve">I (Continious Delivery/Continious Integration), мониторинг, распространение конфигурации.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А если рассмотреть с точки зрения приложения?</w:t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6832600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683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  <w:t xml:space="preserve">У нас есть клиенты (веб-клиент),  iOS-приложение, Android-приложение. Есть REST API, которое позволяет обеспечивать функции клиентских приложений, обращаясь к сервису. И backend, который мы рассмотрели. При этом для разных сервисов могут использоваться разные решения, в чем мы, собственно, и убедились.</w:t>
      </w:r>
    </w:p>
    <w:p w:rsidR="00000000" w:rsidDel="00000000" w:rsidP="00000000" w:rsidRDefault="00000000" w:rsidRPr="00000000" w14:paraId="00000033">
      <w:pPr>
        <w:pStyle w:val="Heading1"/>
        <w:jc w:val="both"/>
        <w:rPr/>
      </w:pPr>
      <w:bookmarkStart w:colFirst="0" w:colLast="0" w:name="_ks9zwezbr9ek" w:id="5"/>
      <w:bookmarkEnd w:id="5"/>
      <w:r w:rsidDel="00000000" w:rsidR="00000000" w:rsidRPr="00000000">
        <w:rPr>
          <w:rtl w:val="0"/>
        </w:rPr>
        <w:t xml:space="preserve">Контейнеризация</w:t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  <w:t xml:space="preserve">Как начать создавать приложение самостоятельно? Неужели необходимо сразу покупать десяток серверов? На самом деле нет.</w:t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  <w:t xml:space="preserve">Достаточно изолировать каждый сервис в свой контейнер. Это позволяет структурировать сервисы и обеспечивает дополнительную надежность. В случае возникновения проблем с одним сервисом (закончилась оперативная память, сервис упал, был взломан хакерами), это не затронет другой.</w:t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  <w:t xml:space="preserve">Контейнеризация — частный случай виртуализации.</w:t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  <w:t xml:space="preserve">Современные VDS-провайдеры предлагают KVM-виртуализацию и OpenVirtuozo-виртуализацию. Реже встречается XEN. KVM- и XEN-виртуализация создают виртуальную машину, изнутри не отличающуюся от настоящей. Можно использовать любую операционную систему, написанную для той же аппаратной платформы, то есть внутри Linux можно запускать Windows и наоборот. 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 xml:space="preserve">OpenVirtuozo — контейнерная виртуализация. То есть не настоящая виртуальная машина, а несколько групп процессов созданных на одном ядре операционной системы, изолированных между собой. Им дается своя директория на диске, свой IP-адрес, и в конечном итоге такая песочница очень похожа на настоящую машину. Виртуализировать таким образом можно </w:t>
      </w:r>
      <w:r w:rsidDel="00000000" w:rsidR="00000000" w:rsidRPr="00000000">
        <w:rPr>
          <w:rtl w:val="0"/>
        </w:rPr>
        <w:t xml:space="preserve">только </w:t>
      </w:r>
      <w:r w:rsidDel="00000000" w:rsidR="00000000" w:rsidRPr="00000000">
        <w:rPr>
          <w:rtl w:val="0"/>
        </w:rPr>
        <w:t xml:space="preserve">операционные системы на том же ядре. То есть с помощью OpenVZ невозможно запустить Windows внутри Linux, а Centos внутри Ubuntu — очень даже можно (так как ядро одно и то же).</w:t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 xml:space="preserve">Для построения </w:t>
      </w:r>
      <w:r w:rsidDel="00000000" w:rsidR="00000000" w:rsidRPr="00000000">
        <w:rPr>
          <w:rtl w:val="0"/>
        </w:rPr>
        <w:t xml:space="preserve">микросервисной</w:t>
      </w:r>
      <w:r w:rsidDel="00000000" w:rsidR="00000000" w:rsidRPr="00000000">
        <w:rPr>
          <w:rtl w:val="0"/>
        </w:rPr>
        <w:t xml:space="preserve"> архитектуры также следует использовать контейнеры.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 xml:space="preserve">Наиболее популярные решения: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Docker.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LXC (Linux Container).</w:t>
      </w:r>
    </w:p>
    <w:p w:rsidR="00000000" w:rsidDel="00000000" w:rsidP="00000000" w:rsidRDefault="00000000" w:rsidRPr="00000000" w14:paraId="0000003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Docker контейнизирует даже не сами операционные системы, а приложения, LXC создает легковесные контейнеры. При этом технологии похожие, для удобной работы с LXC может понадобиться LXD (LXC Daemon).</w:t>
      </w:r>
    </w:p>
    <w:p w:rsidR="00000000" w:rsidDel="00000000" w:rsidP="00000000" w:rsidRDefault="00000000" w:rsidRPr="00000000" w14:paraId="0000003E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Для использования LXC или Docker понадобится применять виртуализацию вида KVM или XEN. На домашней виртуалке (VirtualBox или VMWare) тоже будет работать.</w:t>
      </w:r>
    </w:p>
    <w:p w:rsidR="00000000" w:rsidDel="00000000" w:rsidP="00000000" w:rsidRDefault="00000000" w:rsidRPr="00000000" w14:paraId="0000003F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Основная логика работы такая:</w:t>
      </w:r>
    </w:p>
    <w:p w:rsidR="00000000" w:rsidDel="00000000" w:rsidP="00000000" w:rsidRDefault="00000000" w:rsidRPr="00000000" w14:paraId="00000040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327400"/>
            <wp:effectExtent b="0" l="0" r="0" t="0"/>
            <wp:docPr id="2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32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Теперь рассмотрим, как получает доступ приложение внутри контейнера.</w:t>
      </w:r>
    </w:p>
    <w:p w:rsidR="00000000" w:rsidDel="00000000" w:rsidP="00000000" w:rsidRDefault="00000000" w:rsidRPr="00000000" w14:paraId="00000042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819775" cy="4219575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21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Обращение происходит к IP-адресу физического сервера или VDS (KVM/Xen). Далее порт пробрасывается в контейнер. На вышеприведенном рисунке происходит проброс с 1.2.3.4:80 TCP на 10.0.0.4:80 TCP. Используется механизм iptables/netfilter DNAT. Порт, на который пробрасываются входящие соединения, не обязательно должен совпадать с внешним портом. То есть можно пробросить с 1.2.3.4:80 на 1.2.3.4:8080, например. Также используется механизм iptables/netfilter (Masquerade).</w:t>
      </w:r>
    </w:p>
    <w:p w:rsidR="00000000" w:rsidDel="00000000" w:rsidP="00000000" w:rsidRDefault="00000000" w:rsidRPr="00000000" w14:paraId="00000044">
      <w:pPr>
        <w:pStyle w:val="Heading1"/>
        <w:jc w:val="both"/>
        <w:rPr/>
      </w:pPr>
      <w:bookmarkStart w:colFirst="0" w:colLast="0" w:name="_3w08z1nm6fiv" w:id="6"/>
      <w:bookmarkEnd w:id="6"/>
      <w:r w:rsidDel="00000000" w:rsidR="00000000" w:rsidRPr="00000000">
        <w:rPr>
          <w:rtl w:val="0"/>
        </w:rPr>
        <w:t xml:space="preserve">Установка</w:t>
      </w:r>
      <w:r w:rsidDel="00000000" w:rsidR="00000000" w:rsidRPr="00000000">
        <w:rPr>
          <w:rtl w:val="0"/>
        </w:rPr>
        <w:t xml:space="preserve"> Docker</w:t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  <w:t xml:space="preserve">Нам понадобится Ubuntu 16 и выше, 64-битная версия.</w:t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  <w:t xml:space="preserve">Традиционно выполним:</w:t>
      </w:r>
    </w:p>
    <w:tbl>
      <w:tblPr>
        <w:tblStyle w:val="Table2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apt-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get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update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Docker легко поставить из официального репозитория операционной системы (и я думаю, вы уже начали набирать нужные команды), но, чтобы установить его последнюю версию, воспользуемся официальным репозиторием докера.</w:t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  <w:t xml:space="preserve">Добавляем ключ репозитория:</w:t>
      </w:r>
    </w:p>
    <w:tbl>
      <w:tblPr>
        <w:tblStyle w:val="Table3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sudo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apt-key adv --keyserver hkp://p80.pool.sks-keyservers.net:80 --recv-keys 58118E89F3A912897C070ADBF76221572C52609D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Добавим репозиторий (команда дана для Ubuntu 16):</w:t>
      </w:r>
    </w:p>
    <w:tbl>
      <w:tblPr>
        <w:tblStyle w:val="Table4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echo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"deb https://apt.dockerproject.org/repo ubuntu-xenial main"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| sudo tee /etc/apt/sources.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.d/docker.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color w:val="000000"/>
          <w:sz w:val="22"/>
          <w:szCs w:val="22"/>
        </w:rPr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color w:val="000000"/>
          <w:rtl w:val="0"/>
        </w:rPr>
        <w:t xml:space="preserve">Еще раз:</w:t>
      </w:r>
      <w:r w:rsidDel="00000000" w:rsidR="00000000" w:rsidRPr="00000000">
        <w:rPr>
          <w:rtl w:val="0"/>
        </w:rPr>
      </w:r>
    </w:p>
    <w:tbl>
      <w:tblPr>
        <w:tblStyle w:val="Table5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apt-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get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update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Переключимся из репозитория Ubuntu 16 в репозиторий Docker:</w:t>
      </w:r>
    </w:p>
    <w:tbl>
      <w:tblPr>
        <w:tblStyle w:val="Table6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apt-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cache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policy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engine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54500"/>
            <wp:effectExtent b="0" l="0" r="0" t="0"/>
            <wp:docPr id="1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  <w:t xml:space="preserve">Внимательно посмотрите на вывод. Docker-engine еще не установлен. </w:t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  <w:t xml:space="preserve">Пора бы установить. Делается это так:</w:t>
      </w:r>
    </w:p>
    <w:tbl>
      <w:tblPr>
        <w:tblStyle w:val="Table7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apt-get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install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-y docker-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engine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5450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  <w:t xml:space="preserve">Все ок.</w:t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  <w:t xml:space="preserve">Проверяем:</w:t>
      </w:r>
    </w:p>
    <w:tbl>
      <w:tblPr>
        <w:tblStyle w:val="Table8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systemctl 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status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254500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jc w:val="both"/>
        <w:rPr/>
      </w:pPr>
      <w:bookmarkStart w:colFirst="0" w:colLast="0" w:name="_99piq7xo3h6v" w:id="7"/>
      <w:bookmarkEnd w:id="7"/>
      <w:r w:rsidDel="00000000" w:rsidR="00000000" w:rsidRPr="00000000">
        <w:rPr>
          <w:rtl w:val="0"/>
        </w:rPr>
        <w:t xml:space="preserve">Работа с Docker</w:t>
      </w:r>
    </w:p>
    <w:p w:rsidR="00000000" w:rsidDel="00000000" w:rsidP="00000000" w:rsidRDefault="00000000" w:rsidRPr="00000000" w14:paraId="0000005E">
      <w:pPr>
        <w:jc w:val="both"/>
        <w:rPr/>
      </w:pPr>
      <w:r w:rsidDel="00000000" w:rsidR="00000000" w:rsidRPr="00000000">
        <w:rPr>
          <w:rtl w:val="0"/>
        </w:rPr>
        <w:t xml:space="preserve">Если вызвать команду docker без параметров, она выдаст список доступных команд.</w:t>
      </w:r>
    </w:p>
    <w:tbl>
      <w:tblPr>
        <w:tblStyle w:val="Table9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docker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/>
      </w:pPr>
      <w:r w:rsidDel="00000000" w:rsidR="00000000" w:rsidRPr="00000000">
        <w:rPr>
          <w:rtl w:val="0"/>
        </w:rPr>
        <w:t xml:space="preserve">Можно ожидать примерно следующего вида вывод:</w:t>
      </w:r>
    </w:p>
    <w:tbl>
      <w:tblPr>
        <w:tblStyle w:val="Table10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user@comp2:~$ docker</w:t>
              <w:br w:type="textWrapping"/>
              <w:br w:type="textWrapping"/>
              <w:t xml:space="preserve">Usage:  docker COMMAND</w:t>
              <w:br w:type="textWrapping"/>
              <w:br w:type="textWrapping"/>
              <w:t xml:space="preserve">A self-sufficient runtime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br w:type="textWrapping"/>
              <w:t xml:space="preserve">Options:</w:t>
              <w:br w:type="textWrapping"/>
              <w:t xml:space="preserve">      --config string      Location of client config files (default</w:t>
              <w:br w:type="textWrapping"/>
              <w:t xml:space="preserve"> 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"/home/user/.docker"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</w:t>
              <w:br w:type="textWrapping"/>
              <w:t xml:space="preserve">  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D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, --debug              Enable debug mode</w:t>
              <w:br w:type="textWrapping"/>
              <w:t xml:space="preserve">      --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help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Print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usage</w:t>
              <w:br w:type="textWrapping"/>
              <w:t xml:space="preserve">  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H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, --host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  Daemon socket(s) to connect to</w:t>
              <w:br w:type="textWrapping"/>
              <w:t xml:space="preserve">  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, --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-level string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the logging level</w:t>
              <w:br w:type="textWrapping"/>
              <w:t xml:space="preserve">                           (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"debug"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"info"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"warn"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"error"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"fatal"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 (default</w:t>
              <w:br w:type="textWrapping"/>
              <w:t xml:space="preserve"> 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"info"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</w:t>
              <w:br w:type="textWrapping"/>
              <w:t xml:space="preserve">      --tls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Use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TLS; implied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--tlsverify</w:t>
              <w:br w:type="textWrapping"/>
              <w:t xml:space="preserve">      --tlscacert string   Trust certs signed only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this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CA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(default</w:t>
              <w:br w:type="textWrapping"/>
              <w:t xml:space="preserve"> 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"/home/user/.docker/ca.pem"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</w:t>
              <w:br w:type="textWrapping"/>
              <w:t xml:space="preserve">      --tlscert string     Path to TLS certificate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file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(default</w:t>
              <w:br w:type="textWrapping"/>
              <w:t xml:space="preserve"> 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"/home/user/.docker/cert.pem"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</w:t>
              <w:br w:type="textWrapping"/>
              <w:t xml:space="preserve">      --tlskey string      Path to TLS key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file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(default</w:t>
              <w:br w:type="textWrapping"/>
              <w:t xml:space="preserve"> 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"/home/user/.docker/key.pem"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</w:t>
              <w:br w:type="textWrapping"/>
              <w:t xml:space="preserve">      --tlsverify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Use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TLS and verify the remote</w:t>
              <w:br w:type="textWrapping"/>
              <w:t xml:space="preserve">  -v, --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version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Print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version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information and quit</w:t>
              <w:br w:type="textWrapping"/>
              <w:br w:type="textWrapping"/>
              <w:t xml:space="preserve">Management Commands:</w:t>
              <w:br w:type="textWrapping"/>
              <w:t xml:space="preserve">  container   Manage containers</w:t>
              <w:br w:type="textWrapping"/>
              <w:t xml:space="preserve">  image       Manage images</w:t>
              <w:br w:type="textWrapping"/>
              <w:t xml:space="preserve">  network     Manage networks</w:t>
              <w:br w:type="textWrapping"/>
              <w:t xml:space="preserve">  node        Manage Swarm nodes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plugin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Manage plugins</w:t>
              <w:br w:type="textWrapping"/>
              <w:t xml:space="preserve">  secret      Manage Docker secrets</w:t>
              <w:br w:type="textWrapping"/>
              <w:t xml:space="preserve">  service     Manage services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stack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Manage Docker stacks</w:t>
              <w:br w:type="textWrapping"/>
              <w:t xml:space="preserve">  swarm       Manage Swarm</w:t>
              <w:br w:type="textWrapping"/>
              <w:t xml:space="preserve">  system      Manage Docker</w:t>
              <w:br w:type="textWrapping"/>
              <w:t xml:space="preserve">  volume      Manage volumes</w:t>
              <w:br w:type="textWrapping"/>
              <w:br w:type="textWrapping"/>
              <w:t xml:space="preserve">Commands:</w:t>
              <w:br w:type="textWrapping"/>
              <w:t xml:space="preserve">  attach      Attach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standard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input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, output, and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error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streams to a running container</w:t>
              <w:br w:type="textWrapping"/>
              <w:t xml:space="preserve">  build       Build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 from a Dockerfile</w:t>
              <w:br w:type="textWrapping"/>
              <w:t xml:space="preserve">  commit      Create a new image from a container's changes</w:t>
              <w:br w:type="textWrapping"/>
              <w:t xml:space="preserve">  cp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Copy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files/folders between a container and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filesystem</w:t>
              <w:br w:type="textWrapping"/>
              <w:t xml:space="preserve">  create      Create a new container</w:t>
              <w:br w:type="textWrapping"/>
              <w:t xml:space="preserve">  diff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Inspect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changes to files or directories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container's filesystem</w:t>
              <w:br w:type="textWrapping"/>
              <w:t xml:space="preserve">  events      Get real time events from the server</w:t>
              <w:br w:type="textWrapping"/>
              <w:t xml:space="preserve">  exec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command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running container</w:t>
              <w:br w:type="textWrapping"/>
              <w:t xml:space="preserve">  export      Export a container's filesystem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tar archive</w:t>
              <w:br w:type="textWrapping"/>
              <w:t xml:space="preserve">  history     Show the history of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</w:t>
              <w:br w:type="textWrapping"/>
              <w:t xml:space="preserve">  images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images</w:t>
              <w:br w:type="textWrapping"/>
              <w:t xml:space="preserve">  import      Import the contents from a tarball to create a filesystem image</w:t>
              <w:br w:type="textWrapping"/>
              <w:t xml:space="preserve">  info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Display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system-wide information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inspect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Return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low-level information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 objects</w:t>
              <w:br w:type="textWrapping"/>
              <w:t xml:space="preserve">  kill        Kill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running containers</w:t>
              <w:br w:type="textWrapping"/>
              <w:t xml:space="preserve">  load        Load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 from a tar archive or STDIN</w:t>
              <w:br w:type="textWrapping"/>
              <w:t xml:space="preserve">  login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to a Docker registry</w:t>
              <w:br w:type="textWrapping"/>
              <w:t xml:space="preserve">  logout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out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from a Docker registry</w:t>
              <w:br w:type="textWrapping"/>
              <w:t xml:space="preserve">  logs        Fetch the logs of a container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pause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Pause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all processes within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port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port mappings or a specific mapping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the container</w:t>
              <w:br w:type="textWrapping"/>
              <w:t xml:space="preserve">  ps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List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pull        Pull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 or a repository from a registry</w:t>
              <w:br w:type="textWrapping"/>
              <w:t xml:space="preserve">  push        Push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 or a repository to a registry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rename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Rename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container</w:t>
              <w:br w:type="textWrapping"/>
              <w:t xml:space="preserve">  restart     Restart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rm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  Remove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rmi         Remove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command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new container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save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Save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images to a tar archive (streamed to STDOUT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default)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search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Search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the Docker Hub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images</w:t>
              <w:br w:type="textWrapping"/>
              <w:t xml:space="preserve">  start       Start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stopped containers</w:t>
              <w:br w:type="textWrapping"/>
              <w:t xml:space="preserve">  stats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Display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live stream of container(s) resource usage statistics</w:t>
              <w:br w:type="textWrapping"/>
              <w:t xml:space="preserve">  stop        Stop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running containers</w:t>
              <w:br w:type="textWrapping"/>
              <w:t xml:space="preserve">  tag         Create a tag TARGET_IMAGE that refers to SOURCE_IMAGE</w:t>
              <w:br w:type="textWrapping"/>
              <w:t xml:space="preserve">  top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Display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the running processes of a container</w:t>
              <w:br w:type="textWrapping"/>
              <w:t xml:space="preserve">  unpause     Unpause all processes within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update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Update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configuration of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</w:t>
              <w:br w:type="textWrapping"/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version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    Show the Docker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version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information</w:t>
              <w:br w:type="textWrapping"/>
              <w:t xml:space="preserve">  wait        Block until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or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containers stop, then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print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their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exit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codes</w:t>
              <w:br w:type="textWrapping"/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'docker COMMAND --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help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'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more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information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a command.</w:t>
              <w:br w:type="textWrapping"/>
              <w:t xml:space="preserve">user@comp2:~$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И самое первое, что мы можем узнать — информацию о Docker с помощью info. Здесь уже понадобится sudo, как правило, команды Docker выполняются с sudo.</w:t>
      </w:r>
      <w:r w:rsidDel="00000000" w:rsidR="00000000" w:rsidRPr="00000000">
        <w:rPr>
          <w:rtl w:val="0"/>
        </w:rPr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sudo docker info</w:t>
            </w:r>
          </w:p>
        </w:tc>
      </w:tr>
    </w:tbl>
    <w:p w:rsidR="00000000" w:rsidDel="00000000" w:rsidP="00000000" w:rsidRDefault="00000000" w:rsidRPr="00000000" w14:paraId="00000065">
      <w:pPr>
        <w:jc w:val="both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t xml:space="preserve">Выдача будет примерно следующая:</w:t>
      </w:r>
    </w:p>
    <w:tbl>
      <w:tblPr>
        <w:tblStyle w:val="Table12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Containers: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Running: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Paused: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Stopped: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Images: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Version: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17.05.0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-ce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Storage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Driver: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aufs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Root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Dir: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/var/lib/docker/aufs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Backing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Filesystem: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extfs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Dirs: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Dirperm1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Supported: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true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Logging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Driver: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json-file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Cgroup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Driver: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cgroupfs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Plugins: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Volume: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Network: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bridge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host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macvlan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null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overlay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Swarm: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inactive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Runtimes: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runc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Runtime: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runc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Init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Binary: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docker-init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containerd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version: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9048e5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e50717ea4497b757314bad98ea3763c145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runc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version: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9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c2d8d184e5da67c95d601382adf14862e4f2228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init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version: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949e6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fa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Security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Options: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apparmor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seccomp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  Profile: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Kernel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Version: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4.15.0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-29-generic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Operating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System: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Ubuntu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16.04.4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LTS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OSType: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linux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Architecture: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x86_64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CPUs: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Total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Memory: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3.853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GiB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Name: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comp2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ID: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A33D:LLTB:2R6C:I5OF:HPDX:WVED:73PR:44IP:IQBW:JCKN:YQWV:WBVO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Docker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Root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Dir: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/var/lib/docker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Debug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Mode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(client):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false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Debug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Mode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(server):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false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Registry: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https://index.docker.io/v1/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Experimental: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false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Insecure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Registries: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127.0.0.0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/8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Live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Restore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Enabled: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false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WARNING: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No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swap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limit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support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Работа с Docker-контейнерами ведется по следующим принципам: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контейнер создается из образа,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после остановки контейнер не сохраняется,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скрипты, файлы баз данных хранятся на монтируемой в контейнер директории,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доступ осуществляется извне через проброс портов.</w:t>
      </w:r>
    </w:p>
    <w:p w:rsidR="00000000" w:rsidDel="00000000" w:rsidP="00000000" w:rsidRDefault="00000000" w:rsidRPr="00000000" w14:paraId="0000006C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Образы хранятся в репозиториях, для Docker стандартно используется библиотека образов Docker Hub. Можно использовать готовые образы или создавать свои и загружать.</w:t>
      </w:r>
    </w:p>
    <w:p w:rsidR="00000000" w:rsidDel="00000000" w:rsidP="00000000" w:rsidRDefault="00000000" w:rsidRPr="00000000" w14:paraId="0000006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Проверить, что все работает, можно с помощью команды:</w:t>
      </w:r>
    </w:p>
    <w:tbl>
      <w:tblPr>
        <w:tblStyle w:val="Table13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docker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hello-world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775200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77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/>
      </w:pPr>
      <w:r w:rsidDel="00000000" w:rsidR="00000000" w:rsidRPr="00000000">
        <w:rPr>
          <w:rtl w:val="0"/>
        </w:rPr>
        <w:t xml:space="preserve">Обратите внимание, что образ не присутствовал в нашем локальном репозитории и был получен автоматически.</w:t>
      </w:r>
    </w:p>
    <w:p w:rsidR="00000000" w:rsidDel="00000000" w:rsidP="00000000" w:rsidRDefault="00000000" w:rsidRPr="00000000" w14:paraId="00000071">
      <w:pPr>
        <w:jc w:val="both"/>
        <w:rPr/>
      </w:pPr>
      <w:r w:rsidDel="00000000" w:rsidR="00000000" w:rsidRPr="00000000">
        <w:rPr>
          <w:rtl w:val="0"/>
        </w:rPr>
        <w:t xml:space="preserve">Для поиска надо использовать docker search:</w:t>
      </w:r>
    </w:p>
    <w:tbl>
      <w:tblPr>
        <w:tblStyle w:val="Table14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sudo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 search nginx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63900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/>
      </w:pPr>
      <w:r w:rsidDel="00000000" w:rsidR="00000000" w:rsidRPr="00000000">
        <w:rPr>
          <w:rtl w:val="0"/>
        </w:rPr>
        <w:t xml:space="preserve">[Ok] в поле Official говорит, что репозиторий поддерживается сообществом и пригоден для использования. </w:t>
      </w:r>
    </w:p>
    <w:p w:rsidR="00000000" w:rsidDel="00000000" w:rsidP="00000000" w:rsidRDefault="00000000" w:rsidRPr="00000000" w14:paraId="00000075">
      <w:pPr>
        <w:jc w:val="both"/>
        <w:rPr/>
      </w:pPr>
      <w:r w:rsidDel="00000000" w:rsidR="00000000" w:rsidRPr="00000000">
        <w:rPr>
          <w:rtl w:val="0"/>
        </w:rPr>
        <w:t xml:space="preserve">Скачаем:</w:t>
      </w:r>
    </w:p>
    <w:tbl>
      <w:tblPr>
        <w:tblStyle w:val="Table15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sudo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 pull nginx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324100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/>
      </w:pPr>
      <w:r w:rsidDel="00000000" w:rsidR="00000000" w:rsidRPr="00000000">
        <w:rPr>
          <w:rtl w:val="0"/>
        </w:rPr>
        <w:t xml:space="preserve">Запустим:</w:t>
      </w:r>
    </w:p>
    <w:tbl>
      <w:tblPr>
        <w:tblStyle w:val="Table16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sudo docker run -d --name nginx -p 80:80 -v /var/www/html:/usr/share/nginx/html nginx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Мы запустили контейнер с именем Nginx, пробросили локальный порт 80 (слева) в порт контейнера (справа) 80, пробросили директорию /var/www/html в директорию /usr/shar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rtl w:val="0"/>
        </w:rPr>
        <w:t xml:space="preserve">/nginx/html.</w:t>
      </w:r>
    </w:p>
    <w:p w:rsidR="00000000" w:rsidDel="00000000" w:rsidP="00000000" w:rsidRDefault="00000000" w:rsidRPr="00000000" w14:paraId="0000007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889000"/>
            <wp:effectExtent b="0" l="0" r="0" t="0"/>
            <wp:docPr id="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/>
      </w:pPr>
      <w:r w:rsidDel="00000000" w:rsidR="00000000" w:rsidRPr="00000000">
        <w:rPr>
          <w:rtl w:val="0"/>
        </w:rPr>
        <w:t xml:space="preserve">Теперь можем посмотреть список контейнеров:</w:t>
      </w:r>
    </w:p>
    <w:tbl>
      <w:tblPr>
        <w:tblStyle w:val="Table17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sudo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docker ps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711200"/>
            <wp:effectExtent b="0" l="0" r="0" t="0"/>
            <wp:docPr id="2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/>
      </w:pPr>
      <w:r w:rsidDel="00000000" w:rsidR="00000000" w:rsidRPr="00000000">
        <w:rPr>
          <w:rtl w:val="0"/>
        </w:rPr>
        <w:t xml:space="preserve">Кроме того, мы можем запустить оболочку внутри контейнера и  произвести какие-то действия, даже установить ПО, но оно будет установлено на время. Если в контейнере нужно использовать ПО, лучше сделать свой образ и загрузить его в Docker Hub.</w:t>
      </w:r>
    </w:p>
    <w:tbl>
      <w:tblPr>
        <w:tblStyle w:val="Table18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sudo  docker 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exec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-ti nginx bash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Выход:</w:t>
      </w:r>
    </w:p>
    <w:tbl>
      <w:tblPr>
        <w:tblStyle w:val="Table19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exit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952500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rx8pbue85fy8" w:id="8"/>
      <w:bookmarkEnd w:id="8"/>
      <w:r w:rsidDel="00000000" w:rsidR="00000000" w:rsidRPr="00000000">
        <w:rPr>
          <w:rtl w:val="0"/>
        </w:rPr>
        <w:t xml:space="preserve">Практическое задание </w:t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При работе над практическим заданием:  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Установить в виртуальную машину или VDS Docker, сделать два контейнера, один для Nginx, второй для MySQL, </w:t>
      </w:r>
      <w:r w:rsidDel="00000000" w:rsidR="00000000" w:rsidRPr="00000000">
        <w:rPr>
          <w:rtl w:val="0"/>
        </w:rPr>
        <w:t xml:space="preserve">настроить совместную работу.</w:t>
      </w:r>
      <w:r w:rsidDel="00000000" w:rsidR="00000000" w:rsidRPr="00000000">
        <w:rPr>
          <w:rtl w:val="0"/>
        </w:rPr>
        <w:t xml:space="preserve"> Если вы изучаете программирование на  PHP, Python или Java, используйте их в проектах для работы с БД. Если вы изучаете системное администрирование, тестирование или информационную безопасность, воспользуйтесь PHP и несложной CMS, например, WordPress.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1"/>
        <w:jc w:val="both"/>
        <w:rPr/>
      </w:pPr>
      <w:bookmarkStart w:colFirst="0" w:colLast="0" w:name="_jeeoh8oz8lfe" w:id="9"/>
      <w:bookmarkEnd w:id="9"/>
      <w:r w:rsidDel="00000000" w:rsidR="00000000" w:rsidRPr="00000000">
        <w:rPr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89">
      <w:pPr>
        <w:numPr>
          <w:ilvl w:val="0"/>
          <w:numId w:val="4"/>
        </w:numPr>
        <w:spacing w:after="0" w:afterAutospacing="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Использование GitHub-клиента для Bitbucket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http://www.infragistics.com/community/blogs/david_burela/archive/2013/03/31/using-the-github-for-windows-app-with-bitbucket.aspx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A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26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https://git-scm.com/book/ru/v1/%D0%92%D0%B2%D0%B5%D0%B4%D0%B5%D0%BD%D0%B8%D0%B5-%D0%9E-%D0%BA%D0%BE%D0%BD%D1%82%D1%80%D0%BE%D0%BB%D0%B5-%D0%B2%D0%B5%D1%80%D1%81%D0%B8%D0%B9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Rebase </w:t>
      </w:r>
      <w:hyperlink r:id="rId27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https://webdevkin.ru/posts/raznoe/izuchaem-git-merge-vs-rebase-dlya-nachinayushhix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C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28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https://git-scm.com/book/ru/v1/%D0%92%D0%B5%D1%82%D0%B2%D0%BB%D0%B5%D0%BD%D0%B8%D0%B5-%D0%B2-Git-%D0%9F%D0%B5%D1%80%D0%B5%D0%BC%D0%B5%D1%89%D0%B5%D0%BD%D0%B8%D0%B5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D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29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https://rustycrate.ru/%D1%80%D1%83%D0%BA%D0%BE%D0%B2%D0%BE%D0%B4%D1%81%D1%82%D0%B2%D0%B0/2016/03/07/contributing.html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E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30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https://habr.com/post/125999/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31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ru.stackoverflow.com/questions/431520/%D0%9A%D0%B0%D0%BA-%D0%B2%D0%B5%D1%80%D0%BD%D1%83%D1%82%D1%8C%D1%81%D1%8F-%D0%BE%D1%82%D0%BA%D0%B0%D1%82%D0%B8%D1%82%D1%8C%D1%81%D1%8F-%D0%BA-%D0%B1%D0%BE%D0%BB%D0%B5%D0%B5-%D1%80%D0%B0%D0%BD%D0%BD%D0%B5%D0%BC%D1%83-%D0%BA%D0%BE%D0%BC%D0%BC%D0%B8%D1%82%D1%83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4"/>
        </w:numPr>
        <w:spacing w:after="0" w:before="0" w:lineRule="auto"/>
        <w:ind w:left="720" w:hanging="360"/>
        <w:jc w:val="both"/>
        <w:rPr/>
      </w:pPr>
      <w:hyperlink r:id="rId32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https://toster.ru/q/28207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jc w:val="both"/>
        <w:rPr/>
      </w:pPr>
      <w:bookmarkStart w:colFirst="0" w:colLast="0" w:name="_uvp6qax5r1ok" w:id="10"/>
      <w:bookmarkEnd w:id="10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  <w:t xml:space="preserve">Для подготовки данного методического пособия были использованы следующие ресурсы:</w:t>
      </w:r>
    </w:p>
    <w:p w:rsidR="00000000" w:rsidDel="00000000" w:rsidP="00000000" w:rsidRDefault="00000000" w:rsidRPr="00000000" w14:paraId="00000094">
      <w:pPr>
        <w:numPr>
          <w:ilvl w:val="0"/>
          <w:numId w:val="4"/>
        </w:numPr>
        <w:spacing w:after="0" w:before="0" w:lineRule="auto"/>
        <w:ind w:left="720" w:hanging="360"/>
        <w:jc w:val="both"/>
      </w:pPr>
      <w:hyperlink r:id="rId33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https://www.8host.com/blog/ustanovka-i-ispolzovanie-docker-v-ubuntu-16-04/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color w:val="000000"/>
          <w:sz w:val="22"/>
          <w:szCs w:val="22"/>
        </w:rPr>
      </w:pPr>
      <w:hyperlink r:id="rId34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https://blog.maddevs.io/docker-for-beginners-a2c9c73e7d3d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6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color w:val="000000"/>
          <w:sz w:val="22"/>
          <w:szCs w:val="22"/>
        </w:rPr>
      </w:pPr>
      <w:hyperlink r:id="rId35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http://linux-notes.org/ustanovka-nginx-v-kontejnere-na-docker/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7">
      <w:pPr>
        <w:numPr>
          <w:ilvl w:val="0"/>
          <w:numId w:val="4"/>
        </w:numPr>
        <w:spacing w:after="0" w:before="0" w:lineRule="auto"/>
        <w:ind w:left="720" w:hanging="360"/>
        <w:jc w:val="both"/>
        <w:rPr>
          <w:color w:val="000000"/>
          <w:sz w:val="22"/>
          <w:szCs w:val="22"/>
        </w:rPr>
      </w:pPr>
      <w:hyperlink r:id="rId36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https://docs.docker.com/install/linux/docker-ce/ubuntu/</w:t>
        </w:r>
      </w:hyperlink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37" w:type="default"/>
      <w:headerReference r:id="rId38" w:type="first"/>
      <w:footerReference r:id="rId39" w:type="default"/>
      <w:footerReference r:id="rId40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181830"/>
              <wp:effectExtent b="0" l="0" r="0" t="0"/>
              <wp:wrapSquare wrapText="bothSides" distB="0" distT="0" distL="0" distR="0"/>
              <wp:docPr id="3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0" y="0"/>
                        <a:ext cx="9753600" cy="1516200"/>
                      </a:xfrm>
                      <a:prstGeom prst="rect">
                        <a:avLst/>
                      </a:prstGeom>
                      <a:solidFill>
                        <a:srgbClr val="E9EDF4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181830"/>
              <wp:effectExtent b="0" l="0" r="0" t="0"/>
              <wp:wrapSquare wrapText="bothSides" distB="0" distT="0" distL="0" distR="0"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3713" cy="11818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5048250</wp:posOffset>
              </wp:positionH>
              <wp:positionV relativeFrom="paragraph">
                <wp:posOffset>400050</wp:posOffset>
              </wp:positionV>
              <wp:extent cx="1353413" cy="1384577"/>
              <wp:effectExtent b="0" l="0" r="0" t="0"/>
              <wp:wrapTopAndBottom distB="57150" distT="57150"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438525" y="2219325"/>
                        <a:ext cx="1353413" cy="1384577"/>
                        <a:chOff x="3438525" y="2219325"/>
                        <a:chExt cx="2876550" cy="2944275"/>
                      </a:xfrm>
                    </wpg:grpSpPr>
                    <pic:pic>
                      <pic:nvPicPr>
                        <pic:cNvPr descr="ОС.png" id="3" name="Shape 3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b="0" l="0" r="0" t="0"/>
                        <a:stretch/>
                      </pic:blipFill>
                      <pic:spPr>
                        <a:xfrm>
                          <a:off x="3438525" y="2219325"/>
                          <a:ext cx="287655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4" name="Shape 4"/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2287050"/>
                          <a:ext cx="287655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5048250</wp:posOffset>
              </wp:positionH>
              <wp:positionV relativeFrom="paragraph">
                <wp:posOffset>400050</wp:posOffset>
              </wp:positionV>
              <wp:extent cx="1353413" cy="1384577"/>
              <wp:effectExtent b="0" l="0" r="0" t="0"/>
              <wp:wrapTopAndBottom distB="57150" distT="5715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3413" cy="138457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 txBox="1"/>
                    <wps:cNvPr id="2" name="Shape 2"/>
                    <wps:spPr>
                      <a:xfrm>
                        <a:off x="1304925" y="773250"/>
                        <a:ext cx="4493100" cy="1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72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  <w:t xml:space="preserve">Введение в Linux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4c5d6e"/>
                              <w:sz w:val="48"/>
                              <w:vertAlign w:val="baseline"/>
                            </w:rPr>
                            <w:t xml:space="preserve">Урок 8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5450" cy="146347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image" Target="media/image12.png"/><Relationship Id="rId22" Type="http://schemas.openxmlformats.org/officeDocument/2006/relationships/image" Target="media/image19.png"/><Relationship Id="rId21" Type="http://schemas.openxmlformats.org/officeDocument/2006/relationships/image" Target="media/image11.png"/><Relationship Id="rId24" Type="http://schemas.openxmlformats.org/officeDocument/2006/relationships/image" Target="media/image16.png"/><Relationship Id="rId23" Type="http://schemas.openxmlformats.org/officeDocument/2006/relationships/image" Target="media/image2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hyperlink" Target="https://git-scm.com/book/ru/v1/%D0%92%D0%B2%D0%B5%D0%B4%D0%B5%D0%BD%D0%B8%D0%B5-%D0%9E-%D0%BA%D0%BE%D0%BD%D1%82%D1%80%D0%BE%D0%BB%D0%B5-%D0%B2%D0%B5%D1%80%D1%81%D0%B8%D0%B9" TargetMode="External"/><Relationship Id="rId25" Type="http://schemas.openxmlformats.org/officeDocument/2006/relationships/hyperlink" Target="http://www.infragistics.com/community/blogs/david_burela/archive/2013/03/31/using-the-github-for-windows-app-with-bitbucket.aspx" TargetMode="External"/><Relationship Id="rId28" Type="http://schemas.openxmlformats.org/officeDocument/2006/relationships/hyperlink" Target="https://git-scm.com/book/ru/v1/%D0%92%D0%B5%D1%82%D0%B2%D0%BB%D0%B5%D0%BD%D0%B8%D0%B5-%D0%B2-Git-%D0%9F%D0%B5%D1%80%D0%B5%D0%BC%D0%B5%D1%89%D0%B5%D0%BD%D0%B8%D0%B5" TargetMode="External"/><Relationship Id="rId27" Type="http://schemas.openxmlformats.org/officeDocument/2006/relationships/hyperlink" Target="https://webdevkin.ru/posts/raznoe/izuchaem-git-merge-vs-rebase-dlya-nachinayushhix" TargetMode="Externa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29" Type="http://schemas.openxmlformats.org/officeDocument/2006/relationships/hyperlink" Target="https://rustycrate.ru/%D1%80%D1%83%D0%BA%D0%BE%D0%B2%D0%BE%D0%B4%D1%81%D1%82%D0%B2%D0%B0/2016/03/07/contributing.html" TargetMode="External"/><Relationship Id="rId7" Type="http://schemas.openxmlformats.org/officeDocument/2006/relationships/image" Target="media/image21.png"/><Relationship Id="rId8" Type="http://schemas.openxmlformats.org/officeDocument/2006/relationships/image" Target="media/image8.png"/><Relationship Id="rId31" Type="http://schemas.openxmlformats.org/officeDocument/2006/relationships/hyperlink" Target="https://ru.stackoverflow.com/questions/431520/%D0%9A%D0%B0%D0%BA-%D0%B2%D0%B5%D1%80%D0%BD%D1%83%D1%82%D1%8C%D1%81%D1%8F-%D0%BE%D1%82%D0%BA%D0%B0%D1%82%D0%B8%D1%82%D1%8C%D1%81%D1%8F-%D0%BA-%D0%B1%D0%BE%D0%BB%D0%B5%D0%B5-%D1%80%D0%B0%D0%BD%D0%BD%D0%B5%D0%BC%D1%83-%D0%BA%D0%BE%D0%BC%D0%BC%D0%B8%D1%82%D1%83" TargetMode="External"/><Relationship Id="rId30" Type="http://schemas.openxmlformats.org/officeDocument/2006/relationships/hyperlink" Target="https://habr.com/post/125999/" TargetMode="External"/><Relationship Id="rId11" Type="http://schemas.openxmlformats.org/officeDocument/2006/relationships/image" Target="media/image22.png"/><Relationship Id="rId33" Type="http://schemas.openxmlformats.org/officeDocument/2006/relationships/hyperlink" Target="https://www.8host.com/blog/ustanovka-i-ispolzovanie-docker-v-ubuntu-16-04/" TargetMode="External"/><Relationship Id="rId10" Type="http://schemas.openxmlformats.org/officeDocument/2006/relationships/image" Target="media/image10.png"/><Relationship Id="rId32" Type="http://schemas.openxmlformats.org/officeDocument/2006/relationships/hyperlink" Target="https://toster.ru/q/28207" TargetMode="External"/><Relationship Id="rId13" Type="http://schemas.openxmlformats.org/officeDocument/2006/relationships/image" Target="media/image23.png"/><Relationship Id="rId35" Type="http://schemas.openxmlformats.org/officeDocument/2006/relationships/hyperlink" Target="http://linux-notes.org/ustanovka-nginx-v-kontejnere-na-docker/" TargetMode="External"/><Relationship Id="rId12" Type="http://schemas.openxmlformats.org/officeDocument/2006/relationships/image" Target="media/image18.png"/><Relationship Id="rId34" Type="http://schemas.openxmlformats.org/officeDocument/2006/relationships/hyperlink" Target="https://blog.maddevs.io/docker-for-beginners-a2c9c73e7d3d" TargetMode="External"/><Relationship Id="rId15" Type="http://schemas.openxmlformats.org/officeDocument/2006/relationships/image" Target="media/image9.png"/><Relationship Id="rId37" Type="http://schemas.openxmlformats.org/officeDocument/2006/relationships/header" Target="header1.xml"/><Relationship Id="rId14" Type="http://schemas.openxmlformats.org/officeDocument/2006/relationships/image" Target="media/image5.png"/><Relationship Id="rId36" Type="http://schemas.openxmlformats.org/officeDocument/2006/relationships/hyperlink" Target="https://docs.docker.com/install/linux/docker-ce/ubuntu/" TargetMode="External"/><Relationship Id="rId17" Type="http://schemas.openxmlformats.org/officeDocument/2006/relationships/image" Target="media/image20.png"/><Relationship Id="rId39" Type="http://schemas.openxmlformats.org/officeDocument/2006/relationships/footer" Target="footer2.xml"/><Relationship Id="rId16" Type="http://schemas.openxmlformats.org/officeDocument/2006/relationships/image" Target="media/image13.png"/><Relationship Id="rId38" Type="http://schemas.openxmlformats.org/officeDocument/2006/relationships/header" Target="header2.xml"/><Relationship Id="rId19" Type="http://schemas.openxmlformats.org/officeDocument/2006/relationships/image" Target="media/image17.png"/><Relationship Id="rId18" Type="http://schemas.openxmlformats.org/officeDocument/2006/relationships/image" Target="media/image1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6.png"/><Relationship Id="rId4" Type="http://schemas.openxmlformats.org/officeDocument/2006/relationships/image" Target="media/image2.png"/><Relationship Id="rId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