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pysopio6r3p0" w:id="0"/>
      <w:bookmarkEnd w:id="0"/>
      <w:r w:rsidDel="00000000" w:rsidR="00000000" w:rsidRPr="00000000">
        <w:rPr>
          <w:rtl w:val="0"/>
        </w:rPr>
        <w:t xml:space="preserve">Пассивные сетевые атаки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before="0" w:lineRule="auto"/>
        <w:rPr/>
      </w:pPr>
      <w:r w:rsidDel="00000000" w:rsidR="00000000" w:rsidRPr="00000000">
        <w:rPr>
          <w:color w:val="bdc2ca"/>
          <w:sz w:val="32"/>
          <w:szCs w:val="32"/>
          <w:rtl w:val="0"/>
        </w:rPr>
        <w:t xml:space="preserve">Пассивные сетевые атаки. Обнаружение хостов и сервисов. Определение ОС, nmap, zetmap.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before="0" w:lineRule="auto"/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4">
          <w:pPr>
            <w:spacing w:before="80" w:line="240" w:lineRule="auto"/>
            <w:ind w:left="0" w:firstLine="0"/>
            <w:rPr>
              <w:color w:val="1155cc"/>
              <w:u w:val="singl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hyperlink w:anchor="_obvybbll4bdj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Пассивные сетевые атаки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bkbhetvvflhf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Сканирование сети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d0wq3pymk6va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Обнаружение хостов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spacing w:before="60" w:line="240" w:lineRule="auto"/>
            <w:ind w:left="1080" w:firstLine="0"/>
            <w:rPr>
              <w:color w:val="1155cc"/>
              <w:u w:val="single"/>
            </w:rPr>
          </w:pPr>
          <w:hyperlink w:anchor="_e72clm4h6gw0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arp-пинг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bobpb6jzhn14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ping-scan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jxhfdl7a6q88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tcp-сканирование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tw7b0hfqhwfc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Сканирование портов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spacing w:before="60" w:line="240" w:lineRule="auto"/>
            <w:ind w:left="1080" w:firstLine="0"/>
            <w:rPr>
              <w:color w:val="1155cc"/>
              <w:u w:val="single"/>
            </w:rPr>
          </w:pPr>
          <w:hyperlink w:anchor="_tiuzcfybyi34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telnet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lvr3ixo7zp8t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TCP-connect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aljb5o93fnhi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TCP-SYN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xcvr9fjeqgye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Менее точные методы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spacing w:before="60" w:line="240" w:lineRule="auto"/>
            <w:ind w:left="1080" w:firstLine="0"/>
            <w:rPr>
              <w:color w:val="1155cc"/>
              <w:u w:val="single"/>
            </w:rPr>
          </w:pPr>
          <w:hyperlink w:anchor="_ha1p95m5bdpy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FIN-сканирование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spacing w:before="60" w:line="240" w:lineRule="auto"/>
            <w:ind w:left="1080" w:firstLine="0"/>
            <w:rPr>
              <w:color w:val="1155cc"/>
              <w:u w:val="single"/>
            </w:rPr>
          </w:pPr>
          <w:hyperlink w:anchor="_qn886ro1qmk4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Ack-сканирование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spacing w:before="60" w:line="240" w:lineRule="auto"/>
            <w:ind w:left="1080" w:firstLine="0"/>
            <w:rPr>
              <w:color w:val="1155cc"/>
              <w:u w:val="single"/>
            </w:rPr>
          </w:pPr>
          <w:hyperlink w:anchor="_epys6vu1ocxj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Tap ident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s4pghoolc01j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UDP-сканирование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4iywcntpks5r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Методы «невидимого» удаленного сканирования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1fmhc4f0q9zo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numb host scan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spacing w:before="60" w:line="240" w:lineRule="auto"/>
            <w:ind w:left="1080" w:firstLine="0"/>
            <w:rPr>
              <w:color w:val="1155cc"/>
              <w:u w:val="single"/>
            </w:rPr>
          </w:pPr>
          <w:hyperlink w:anchor="_9vpg3u766uu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Сканирование сервисов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spacing w:before="60" w:line="240" w:lineRule="auto"/>
            <w:ind w:left="1080" w:firstLine="0"/>
            <w:rPr>
              <w:color w:val="1155cc"/>
              <w:u w:val="single"/>
            </w:rPr>
          </w:pPr>
          <w:hyperlink w:anchor="_ac6rcyttpceq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Еще примеры сканирования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spacing w:before="60" w:line="240" w:lineRule="auto"/>
            <w:ind w:left="1440" w:firstLine="0"/>
            <w:rPr>
              <w:color w:val="1155cc"/>
              <w:u w:val="single"/>
            </w:rPr>
          </w:pPr>
          <w:hyperlink w:anchor="_2pu85ct9n7yc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Уязвимость в настройках MySQL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spacing w:before="60" w:line="240" w:lineRule="auto"/>
            <w:ind w:left="1440" w:firstLine="0"/>
            <w:rPr>
              <w:color w:val="1155cc"/>
              <w:u w:val="single"/>
            </w:rPr>
          </w:pPr>
          <w:hyperlink w:anchor="_svri6og8ouog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SSL heartbleed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t2971lx1j4os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Zmap (zetmap)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r w:rsidDel="00000000" w:rsidR="00000000" w:rsidRPr="00000000">
            <w:rPr>
              <w:color w:val="1155cc"/>
              <w:u w:val="single"/>
              <w:rtl w:val="0"/>
            </w:rPr>
            <w:t xml:space="preserve">Практическое</w:t>
          </w:r>
          <w:hyperlink w:anchor="_3tfrjxxltv85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 задание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spacing w:after="80" w:before="200" w:line="240" w:lineRule="auto"/>
            <w:ind w:left="0" w:firstLine="0"/>
            <w:rPr>
              <w:color w:val="1155cc"/>
              <w:u w:val="single"/>
            </w:rPr>
          </w:pPr>
          <w:hyperlink w:anchor="_jeeoh8oz8lfe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Дополнительные материалы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C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oy3626ama01v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rPr/>
      </w:pPr>
      <w:bookmarkStart w:colFirst="0" w:colLast="0" w:name="_obvybbll4bdj" w:id="2"/>
      <w:bookmarkEnd w:id="2"/>
      <w:r w:rsidDel="00000000" w:rsidR="00000000" w:rsidRPr="00000000">
        <w:rPr>
          <w:rtl w:val="0"/>
        </w:rPr>
        <w:t xml:space="preserve">Пассивные сетевые атаки</w:t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rtl w:val="0"/>
        </w:rPr>
        <w:t xml:space="preserve">Задача пассивных сетевых атак — просканировать в сети хосты и сервисы, не привлекая внимания. В зависимости от выбранного способа в логах жертвы останутся следы активности. Они могут быть незначительными, а если использовать </w:t>
      </w:r>
      <w:r w:rsidDel="00000000" w:rsidR="00000000" w:rsidRPr="00000000">
        <w:rPr>
          <w:b w:val="1"/>
          <w:rtl w:val="0"/>
        </w:rPr>
        <w:t xml:space="preserve">numb host scan</w:t>
      </w:r>
      <w:r w:rsidDel="00000000" w:rsidR="00000000" w:rsidRPr="00000000">
        <w:rPr>
          <w:rtl w:val="0"/>
        </w:rPr>
        <w:t xml:space="preserve">, будут вести не на машину злоумышленника.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jc w:val="both"/>
        <w:rPr/>
      </w:pPr>
      <w:bookmarkStart w:colFirst="0" w:colLast="0" w:name="_bkbhetvvflhf" w:id="3"/>
      <w:bookmarkEnd w:id="3"/>
      <w:r w:rsidDel="00000000" w:rsidR="00000000" w:rsidRPr="00000000">
        <w:rPr>
          <w:rtl w:val="0"/>
        </w:rPr>
        <w:t xml:space="preserve">Сканирование сети</w:t>
      </w:r>
    </w:p>
    <w:p w:rsidR="00000000" w:rsidDel="00000000" w:rsidP="00000000" w:rsidRDefault="00000000" w:rsidRPr="00000000" w14:paraId="0000002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3856763" cy="2333013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6763" cy="2333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73.6" w:lineRule="auto"/>
        <w:jc w:val="both"/>
        <w:rPr/>
      </w:pPr>
      <w:r w:rsidDel="00000000" w:rsidR="00000000" w:rsidRPr="00000000">
        <w:rPr>
          <w:rtl w:val="0"/>
        </w:rPr>
        <w:t xml:space="preserve">Сканирование выявляет активные компьютеры сети.</w:t>
      </w:r>
    </w:p>
    <w:p w:rsidR="00000000" w:rsidDel="00000000" w:rsidP="00000000" w:rsidRDefault="00000000" w:rsidRPr="00000000" w14:paraId="00000022">
      <w:pPr>
        <w:spacing w:after="0" w:line="273.6" w:lineRule="auto"/>
        <w:jc w:val="both"/>
        <w:rPr/>
      </w:pPr>
      <w:r w:rsidDel="00000000" w:rsidR="00000000" w:rsidRPr="00000000">
        <w:rPr>
          <w:rtl w:val="0"/>
        </w:rPr>
        <w:t xml:space="preserve">Способы обнаружить хосты: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pacing w:after="0" w:line="273.6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ICMP;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spacing w:after="0" w:line="273.6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ARP;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spacing w:after="0" w:line="273.6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RS</w:t>
      </w:r>
      <w:r w:rsidDel="00000000" w:rsidR="00000000" w:rsidRPr="00000000">
        <w:rPr>
          <w:rtl w:val="0"/>
        </w:rPr>
        <w:t xml:space="preserve">T-</w:t>
      </w:r>
      <w:r w:rsidDel="00000000" w:rsidR="00000000" w:rsidRPr="00000000">
        <w:rPr>
          <w:rtl w:val="0"/>
        </w:rPr>
        <w:t xml:space="preserve">сегменты TCP;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spacing w:after="0" w:line="273.6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Ответы на несуществующие DNS-запросы;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spacing w:after="0" w:line="273.6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Прослушивание трафика и т.д.</w:t>
      </w:r>
    </w:p>
    <w:p w:rsidR="00000000" w:rsidDel="00000000" w:rsidP="00000000" w:rsidRDefault="00000000" w:rsidRPr="00000000" w14:paraId="00000028">
      <w:pPr>
        <w:spacing w:after="200" w:line="273.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nmap</w:t>
      </w:r>
      <w:r w:rsidDel="00000000" w:rsidR="00000000" w:rsidRPr="00000000">
        <w:rPr>
          <w:rtl w:val="0"/>
        </w:rPr>
        <w:t xml:space="preserve"> — это утилита для сканирования, которая без параметров выводит справку.</w:t>
      </w:r>
    </w:p>
    <w:tbl>
      <w:tblPr>
        <w:tblStyle w:val="Table1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nmap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/>
      </w:pPr>
      <w:r w:rsidDel="00000000" w:rsidR="00000000" w:rsidRPr="00000000">
        <w:rPr>
          <w:rtl w:val="0"/>
        </w:rPr>
        <w:t xml:space="preserve">Запускаем </w:t>
      </w:r>
      <w:r w:rsidDel="00000000" w:rsidR="00000000" w:rsidRPr="00000000">
        <w:rPr>
          <w:b w:val="1"/>
          <w:rtl w:val="0"/>
        </w:rPr>
        <w:t xml:space="preserve">nmap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b w:val="1"/>
          <w:rtl w:val="0"/>
        </w:rPr>
        <w:t xml:space="preserve">Wireshark</w:t>
      </w:r>
      <w:r w:rsidDel="00000000" w:rsidR="00000000" w:rsidRPr="00000000">
        <w:rPr>
          <w:rtl w:val="0"/>
        </w:rPr>
        <w:t xml:space="preserve">: они </w:t>
      </w:r>
      <w:r w:rsidDel="00000000" w:rsidR="00000000" w:rsidRPr="00000000">
        <w:rPr>
          <w:rtl w:val="0"/>
        </w:rPr>
        <w:t xml:space="preserve">будут работать в паре, чтобы мы могли полностью понять, что происходит на канальном, сетевом и транспортном уровне при атаках.</w:t>
      </w:r>
    </w:p>
    <w:tbl>
      <w:tblPr>
        <w:tblStyle w:val="Table2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Wireshark&gt;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capture filter&gt;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Как тестовый стенд для обучения можно использовать </w:t>
      </w:r>
      <w:r w:rsidDel="00000000" w:rsidR="00000000" w:rsidRPr="00000000">
        <w:rPr>
          <w:b w:val="1"/>
          <w:rtl w:val="0"/>
        </w:rPr>
        <w:t xml:space="preserve">scanme.nmap.org</w:t>
      </w:r>
      <w:r w:rsidDel="00000000" w:rsidR="00000000" w:rsidRPr="00000000">
        <w:rPr>
          <w:rtl w:val="0"/>
        </w:rPr>
        <w:t xml:space="preserve"> — это узел, </w:t>
      </w:r>
      <w:r w:rsidDel="00000000" w:rsidR="00000000" w:rsidRPr="00000000">
        <w:rPr>
          <w:rtl w:val="0"/>
        </w:rPr>
        <w:t xml:space="preserve">созданный </w:t>
      </w:r>
      <w:r w:rsidDel="00000000" w:rsidR="00000000" w:rsidRPr="00000000">
        <w:rPr>
          <w:rtl w:val="0"/>
        </w:rPr>
        <w:t xml:space="preserve">разработчиками </w:t>
      </w:r>
      <w:r w:rsidDel="00000000" w:rsidR="00000000" w:rsidRPr="00000000">
        <w:rPr>
          <w:b w:val="1"/>
          <w:rtl w:val="0"/>
        </w:rPr>
        <w:t xml:space="preserve">nmap</w:t>
      </w:r>
      <w:r w:rsidDel="00000000" w:rsidR="00000000" w:rsidRPr="00000000">
        <w:rPr>
          <w:rtl w:val="0"/>
        </w:rPr>
        <w:t xml:space="preserve"> специально для тестирования. Можно экспериментировать абсолютно легально. </w:t>
      </w:r>
    </w:p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>
          <w:rtl w:val="0"/>
        </w:rPr>
        <w:t xml:space="preserve">В качестве компьютера-злоумышленника воспользуемся </w:t>
      </w:r>
      <w:r w:rsidDel="00000000" w:rsidR="00000000" w:rsidRPr="00000000">
        <w:rPr>
          <w:b w:val="1"/>
          <w:rtl w:val="0"/>
        </w:rPr>
        <w:t xml:space="preserve">Kali Linux</w:t>
      </w:r>
      <w:r w:rsidDel="00000000" w:rsidR="00000000" w:rsidRPr="00000000">
        <w:rPr>
          <w:rtl w:val="0"/>
        </w:rPr>
        <w:t xml:space="preserve">, а в роли жертв выступят две машины: с Windows 7 и DVL.</w:t>
      </w:r>
    </w:p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rPr>
          <w:rtl w:val="0"/>
        </w:rPr>
        <w:t xml:space="preserve">Формат вызова:</w:t>
      </w:r>
    </w:p>
    <w:tbl>
      <w:tblPr>
        <w:tblStyle w:val="Table3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nmap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(адрес хоста)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>
          <w:rtl w:val="0"/>
        </w:rPr>
        <w:t xml:space="preserve">Разные примеры вызова, с их помощью можно сканировать перечни и списки адресов:</w:t>
      </w:r>
    </w:p>
    <w:tbl>
      <w:tblPr>
        <w:tblStyle w:val="Table4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nmap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192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.168.66.1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192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.168.66.2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192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.168.66.3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5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nmap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192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.168.66.1-192.168.66.3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/>
      </w:pPr>
      <w:r w:rsidDel="00000000" w:rsidR="00000000" w:rsidRPr="00000000">
        <w:rPr>
          <w:rtl w:val="0"/>
        </w:rPr>
        <w:t xml:space="preserve">Можно сканировать целиком всю сеть:</w:t>
      </w:r>
    </w:p>
    <w:tbl>
      <w:tblPr>
        <w:tblStyle w:val="Table6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nmap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192.168.66.0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/>
      </w:pPr>
      <w:r w:rsidDel="00000000" w:rsidR="00000000" w:rsidRPr="00000000">
        <w:rPr>
          <w:rtl w:val="0"/>
        </w:rPr>
        <w:t xml:space="preserve">Указав ключ </w:t>
      </w:r>
      <w:r w:rsidDel="00000000" w:rsidR="00000000" w:rsidRPr="00000000">
        <w:rPr>
          <w:b w:val="1"/>
          <w:rtl w:val="0"/>
        </w:rPr>
        <w:t xml:space="preserve">nmap -sL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перед сканированием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можно вывести список хостов, которые должны пройти эту процедуру. </w:t>
      </w:r>
    </w:p>
    <w:tbl>
      <w:tblPr>
        <w:tblStyle w:val="Table7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nmap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-sL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192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.168.66.1-20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Обратите внимание в </w:t>
      </w:r>
      <w:r w:rsidDel="00000000" w:rsidR="00000000" w:rsidRPr="00000000">
        <w:rPr>
          <w:b w:val="1"/>
          <w:rtl w:val="0"/>
        </w:rPr>
        <w:t xml:space="preserve">Wireshark</w:t>
      </w:r>
      <w:r w:rsidDel="00000000" w:rsidR="00000000" w:rsidRPr="00000000">
        <w:rPr>
          <w:rtl w:val="0"/>
        </w:rPr>
        <w:t xml:space="preserve">, что </w:t>
      </w:r>
      <w:r w:rsidDel="00000000" w:rsidR="00000000" w:rsidRPr="00000000">
        <w:rPr>
          <w:b w:val="1"/>
          <w:rtl w:val="0"/>
        </w:rPr>
        <w:t xml:space="preserve">nmap</w:t>
      </w:r>
      <w:r w:rsidDel="00000000" w:rsidR="00000000" w:rsidRPr="00000000">
        <w:rPr>
          <w:rtl w:val="0"/>
        </w:rPr>
        <w:t xml:space="preserve"> по умолчанию для каждого IP-адреса запрашивает доменное имя в системе DNS. Информация об атакующем хосте может остаться в логе DNS-сервера, обслуживающего PTR-записи сети. Обращение к PTR-записям DNS-сервера надо сразу отключить с помощью ключа</w:t>
      </w:r>
      <w:r w:rsidDel="00000000" w:rsidR="00000000" w:rsidRPr="00000000">
        <w:rPr>
          <w:b w:val="1"/>
          <w:rtl w:val="0"/>
        </w:rPr>
        <w:t xml:space="preserve"> -n</w:t>
      </w:r>
      <w:r w:rsidDel="00000000" w:rsidR="00000000" w:rsidRPr="00000000">
        <w:rPr>
          <w:rtl w:val="0"/>
        </w:rPr>
        <w:t xml:space="preserve">.nn</w:t>
      </w:r>
    </w:p>
    <w:p w:rsidR="00000000" w:rsidDel="00000000" w:rsidP="00000000" w:rsidRDefault="00000000" w:rsidRPr="00000000" w14:paraId="0000003D">
      <w:pPr>
        <w:jc w:val="both"/>
        <w:rPr/>
      </w:pPr>
      <w:r w:rsidDel="00000000" w:rsidR="00000000" w:rsidRPr="00000000">
        <w:rPr>
          <w:rtl w:val="0"/>
        </w:rPr>
        <w:t xml:space="preserve">Пример:</w:t>
      </w:r>
    </w:p>
    <w:tbl>
      <w:tblPr>
        <w:tblStyle w:val="Table8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nmap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-sL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192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.168.66.1-20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Выведется только список IP-адресов для сканирования, без доменных имен.</w:t>
      </w:r>
    </w:p>
    <w:p w:rsidR="00000000" w:rsidDel="00000000" w:rsidP="00000000" w:rsidRDefault="00000000" w:rsidRPr="00000000" w14:paraId="00000040">
      <w:pPr>
        <w:jc w:val="both"/>
        <w:rPr/>
      </w:pPr>
      <w:r w:rsidDel="00000000" w:rsidR="00000000" w:rsidRPr="00000000">
        <w:rPr>
          <w:rtl w:val="0"/>
        </w:rPr>
        <w:t xml:space="preserve">Так как </w:t>
      </w:r>
      <w:r w:rsidDel="00000000" w:rsidR="00000000" w:rsidRPr="00000000">
        <w:rPr>
          <w:b w:val="1"/>
          <w:rtl w:val="0"/>
        </w:rPr>
        <w:t xml:space="preserve">nmap</w:t>
      </w:r>
      <w:r w:rsidDel="00000000" w:rsidR="00000000" w:rsidRPr="00000000">
        <w:rPr>
          <w:rtl w:val="0"/>
        </w:rPr>
        <w:t xml:space="preserve"> сканирует долго и перебором, часто его используют с </w:t>
      </w:r>
      <w:r w:rsidDel="00000000" w:rsidR="00000000" w:rsidRPr="00000000">
        <w:rPr>
          <w:b w:val="1"/>
          <w:rtl w:val="0"/>
        </w:rPr>
        <w:t xml:space="preserve">zetmap</w:t>
      </w:r>
      <w:r w:rsidDel="00000000" w:rsidR="00000000" w:rsidRPr="00000000">
        <w:rPr>
          <w:rtl w:val="0"/>
        </w:rPr>
        <w:t xml:space="preserve">. С ним </w:t>
      </w:r>
      <w:r w:rsidDel="00000000" w:rsidR="00000000" w:rsidRPr="00000000">
        <w:rPr>
          <w:rtl w:val="0"/>
        </w:rPr>
        <w:t xml:space="preserve">сканирование идет быстрее: генерируется список хостов, которые </w:t>
      </w:r>
      <w:r w:rsidDel="00000000" w:rsidR="00000000" w:rsidRPr="00000000">
        <w:rPr>
          <w:b w:val="1"/>
          <w:rtl w:val="0"/>
        </w:rPr>
        <w:t xml:space="preserve">nmap</w:t>
      </w:r>
      <w:r w:rsidDel="00000000" w:rsidR="00000000" w:rsidRPr="00000000">
        <w:rPr>
          <w:rtl w:val="0"/>
        </w:rPr>
        <w:t xml:space="preserve"> принимает на вход и исследует.</w:t>
      </w:r>
    </w:p>
    <w:p w:rsidR="00000000" w:rsidDel="00000000" w:rsidP="00000000" w:rsidRDefault="00000000" w:rsidRPr="00000000" w14:paraId="00000041">
      <w:pPr>
        <w:pStyle w:val="Heading2"/>
        <w:jc w:val="both"/>
        <w:rPr/>
      </w:pPr>
      <w:bookmarkStart w:colFirst="0" w:colLast="0" w:name="_d0wq3pymk6va" w:id="4"/>
      <w:bookmarkEnd w:id="4"/>
      <w:r w:rsidDel="00000000" w:rsidR="00000000" w:rsidRPr="00000000">
        <w:rPr>
          <w:rtl w:val="0"/>
        </w:rPr>
        <w:t xml:space="preserve">Обнаружение хостов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/>
      </w:pPr>
      <w:r w:rsidDel="00000000" w:rsidR="00000000" w:rsidRPr="00000000">
        <w:rPr>
          <w:rtl w:val="0"/>
        </w:rPr>
        <w:t xml:space="preserve">Популярный способ обнаружить хосты в сети — ICMP, но его можно отключить. П</w:t>
      </w:r>
      <w:r w:rsidDel="00000000" w:rsidR="00000000" w:rsidRPr="00000000">
        <w:rPr>
          <w:rtl w:val="0"/>
        </w:rPr>
        <w:t xml:space="preserve">росканировать хосты н</w:t>
      </w:r>
      <w:r w:rsidDel="00000000" w:rsidR="00000000" w:rsidRPr="00000000">
        <w:rPr>
          <w:rtl w:val="0"/>
        </w:rPr>
        <w:t xml:space="preserve">адежно </w:t>
      </w:r>
      <w:r w:rsidDel="00000000" w:rsidR="00000000" w:rsidRPr="00000000">
        <w:rPr>
          <w:rtl w:val="0"/>
        </w:rPr>
        <w:t xml:space="preserve">и </w:t>
      </w:r>
      <w:r w:rsidDel="00000000" w:rsidR="00000000" w:rsidRPr="00000000">
        <w:rPr>
          <w:rtl w:val="0"/>
        </w:rPr>
        <w:t xml:space="preserve">бесшумно помогут ARP-запросы.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4"/>
        <w:jc w:val="both"/>
        <w:rPr/>
      </w:pPr>
      <w:bookmarkStart w:colFirst="0" w:colLast="0" w:name="_e72clm4h6gw0" w:id="5"/>
      <w:bookmarkEnd w:id="5"/>
      <w:r w:rsidDel="00000000" w:rsidR="00000000" w:rsidRPr="00000000">
        <w:rPr>
          <w:rtl w:val="0"/>
        </w:rPr>
        <w:t xml:space="preserve">arp-пинг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/>
      </w:pPr>
      <w:r w:rsidDel="00000000" w:rsidR="00000000" w:rsidRPr="00000000">
        <w:rPr>
          <w:rtl w:val="0"/>
        </w:rPr>
        <w:t xml:space="preserve">Сканируем с помощью ARP:</w:t>
      </w:r>
    </w:p>
    <w:tbl>
      <w:tblPr>
        <w:tblStyle w:val="Table9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nmap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-PR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192.168.66.0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/>
      </w:pPr>
      <w:r w:rsidDel="00000000" w:rsidR="00000000" w:rsidRPr="00000000">
        <w:rPr>
          <w:rtl w:val="0"/>
        </w:rPr>
        <w:t xml:space="preserve">Фильтруем в Wireshark. Выделим только запросы, чтобы понять, что отправляет </w:t>
      </w:r>
      <w:r w:rsidDel="00000000" w:rsidR="00000000" w:rsidRPr="00000000">
        <w:rPr>
          <w:b w:val="1"/>
          <w:rtl w:val="0"/>
        </w:rPr>
        <w:t xml:space="preserve">nmap</w:t>
      </w:r>
      <w:r w:rsidDel="00000000" w:rsidR="00000000" w:rsidRPr="00000000">
        <w:rPr>
          <w:rtl w:val="0"/>
        </w:rPr>
        <w:t xml:space="preserve">:</w:t>
      </w:r>
    </w:p>
    <w:tbl>
      <w:tblPr>
        <w:tblStyle w:val="Table10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arp.opcode==1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shd w:fill="fafafa" w:val="clear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/>
      </w:pPr>
      <w:r w:rsidDel="00000000" w:rsidR="00000000" w:rsidRPr="00000000">
        <w:rPr>
          <w:rtl w:val="0"/>
        </w:rPr>
        <w:t xml:space="preserve">И ответы, чтобы понять, какие узлы есть в сети:</w:t>
      </w:r>
    </w:p>
    <w:tbl>
      <w:tblPr>
        <w:tblStyle w:val="Table11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arp.orpcode==2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pStyle w:val="Heading3"/>
        <w:jc w:val="both"/>
        <w:rPr/>
      </w:pPr>
      <w:bookmarkStart w:colFirst="0" w:colLast="0" w:name="_bobpb6jzhn14" w:id="6"/>
      <w:bookmarkEnd w:id="6"/>
      <w:r w:rsidDel="00000000" w:rsidR="00000000" w:rsidRPr="00000000">
        <w:rPr>
          <w:rtl w:val="0"/>
        </w:rPr>
        <w:t xml:space="preserve">ping-scan</w:t>
      </w:r>
    </w:p>
    <w:p w:rsidR="00000000" w:rsidDel="00000000" w:rsidP="00000000" w:rsidRDefault="00000000" w:rsidRPr="00000000" w14:paraId="0000004D">
      <w:pPr>
        <w:jc w:val="both"/>
        <w:rPr/>
      </w:pPr>
      <w:r w:rsidDel="00000000" w:rsidR="00000000" w:rsidRPr="00000000">
        <w:rPr>
          <w:rtl w:val="0"/>
        </w:rPr>
        <w:t xml:space="preserve">Arp-сканирование действует только локально, если вы находитесь в том же сегменте сети. Для других сетей нужно использовать </w:t>
      </w:r>
      <w:r w:rsidDel="00000000" w:rsidR="00000000" w:rsidRPr="00000000">
        <w:rPr>
          <w:b w:val="1"/>
          <w:rtl w:val="0"/>
        </w:rPr>
        <w:t xml:space="preserve">ping scan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12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nmap -n -</w:t>
            </w:r>
            <w:r w:rsidDel="00000000" w:rsidR="00000000" w:rsidRPr="00000000">
              <w:rPr>
                <w:rFonts w:ascii="Courier New" w:cs="Courier New" w:eastAsia="Courier New" w:hAnsi="Courier New"/>
                <w:color w:val="c18401"/>
                <w:rtl w:val="0"/>
              </w:rPr>
              <w:t xml:space="preserve">sP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--send-</w:t>
            </w:r>
            <w:r w:rsidDel="00000000" w:rsidR="00000000" w:rsidRPr="00000000">
              <w:rPr>
                <w:rFonts w:ascii="Courier New" w:cs="Courier New" w:eastAsia="Courier New" w:hAnsi="Courier New"/>
                <w:color w:val="c18401"/>
                <w:rtl w:val="0"/>
              </w:rPr>
              <w:t xml:space="preserve">ip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192.168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.66.0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spacing w:after="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В локальной сети будет применяться и </w:t>
      </w:r>
      <w:r w:rsidDel="00000000" w:rsidR="00000000" w:rsidRPr="00000000">
        <w:rPr>
          <w:b w:val="1"/>
          <w:rtl w:val="0"/>
        </w:rPr>
        <w:t xml:space="preserve">arp</w:t>
      </w:r>
      <w:r w:rsidDel="00000000" w:rsidR="00000000" w:rsidRPr="00000000">
        <w:rPr>
          <w:rtl w:val="0"/>
        </w:rPr>
        <w:t xml:space="preserve">, и </w:t>
      </w:r>
      <w:r w:rsidDel="00000000" w:rsidR="00000000" w:rsidRPr="00000000">
        <w:rPr>
          <w:b w:val="1"/>
          <w:rtl w:val="0"/>
        </w:rPr>
        <w:t xml:space="preserve">icmp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0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Не используется в чистом виде, е</w:t>
      </w:r>
      <w:r w:rsidDel="00000000" w:rsidR="00000000" w:rsidRPr="00000000">
        <w:rPr>
          <w:rtl w:val="0"/>
        </w:rPr>
        <w:t xml:space="preserve">сли на удаленных машинах сетевым фильтром разрешен </w:t>
      </w:r>
      <w:r w:rsidDel="00000000" w:rsidR="00000000" w:rsidRPr="00000000">
        <w:rPr>
          <w:b w:val="1"/>
          <w:rtl w:val="0"/>
        </w:rPr>
        <w:t xml:space="preserve">icmp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1">
      <w:pPr>
        <w:pStyle w:val="Heading3"/>
        <w:spacing w:after="200" w:before="200" w:line="273.6" w:lineRule="auto"/>
        <w:jc w:val="both"/>
        <w:rPr/>
      </w:pPr>
      <w:bookmarkStart w:colFirst="0" w:colLast="0" w:name="_jxhfdl7a6q88" w:id="7"/>
      <w:bookmarkEnd w:id="7"/>
      <w:r w:rsidDel="00000000" w:rsidR="00000000" w:rsidRPr="00000000">
        <w:rPr>
          <w:rtl w:val="0"/>
        </w:rPr>
        <w:t xml:space="preserve">tcp-сканирование</w:t>
      </w:r>
    </w:p>
    <w:p w:rsidR="00000000" w:rsidDel="00000000" w:rsidP="00000000" w:rsidRDefault="00000000" w:rsidRPr="00000000" w14:paraId="00000052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Для TCP-сканирования необходимо работать от </w:t>
      </w:r>
      <w:r w:rsidDel="00000000" w:rsidR="00000000" w:rsidRPr="00000000">
        <w:rPr>
          <w:b w:val="1"/>
          <w:rtl w:val="0"/>
        </w:rPr>
        <w:t xml:space="preserve">root</w:t>
      </w:r>
      <w:r w:rsidDel="00000000" w:rsidR="00000000" w:rsidRPr="00000000">
        <w:rPr>
          <w:rtl w:val="0"/>
        </w:rPr>
        <w:t xml:space="preserve">, так как для доступа к сырым сокетам (</w:t>
      </w:r>
      <w:r w:rsidDel="00000000" w:rsidR="00000000" w:rsidRPr="00000000">
        <w:rPr>
          <w:b w:val="1"/>
          <w:rtl w:val="0"/>
        </w:rPr>
        <w:t xml:space="preserve">raw socket</w:t>
      </w:r>
      <w:r w:rsidDel="00000000" w:rsidR="00000000" w:rsidRPr="00000000">
        <w:rPr>
          <w:rtl w:val="0"/>
        </w:rPr>
        <w:t xml:space="preserve">) требуются права суперпользователя.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При запуске с теми же ключами </w:t>
      </w:r>
      <w:r w:rsidDel="00000000" w:rsidR="00000000" w:rsidRPr="00000000">
        <w:rPr>
          <w:rtl w:val="0"/>
        </w:rPr>
        <w:t xml:space="preserve">еще </w:t>
      </w:r>
      <w:r w:rsidDel="00000000" w:rsidR="00000000" w:rsidRPr="00000000">
        <w:rPr>
          <w:rtl w:val="0"/>
        </w:rPr>
        <w:t xml:space="preserve">делаются запросы на 80 и 443.</w:t>
      </w:r>
      <w:r w:rsidDel="00000000" w:rsidR="00000000" w:rsidRPr="00000000">
        <w:rPr>
          <w:rtl w:val="0"/>
        </w:rPr>
        <w:t xml:space="preserve"> Ведь если </w:t>
      </w:r>
      <w:r w:rsidDel="00000000" w:rsidR="00000000" w:rsidRPr="00000000">
        <w:rPr>
          <w:b w:val="1"/>
          <w:rtl w:val="0"/>
        </w:rPr>
        <w:t xml:space="preserve">icmp</w:t>
      </w:r>
      <w:r w:rsidDel="00000000" w:rsidR="00000000" w:rsidRPr="00000000">
        <w:rPr>
          <w:rtl w:val="0"/>
        </w:rPr>
        <w:t xml:space="preserve"> закрыт сетевым фильтром, сканер попытается выявить хосты по наиболее вероятно открытым портам. А самый распространенный сервис в интернете — это HTTP/HTTPS.</w:t>
      </w:r>
    </w:p>
    <w:p w:rsidR="00000000" w:rsidDel="00000000" w:rsidP="00000000" w:rsidRDefault="00000000" w:rsidRPr="00000000" w14:paraId="00000054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Если TCP-соединение установлено</w:t>
      </w:r>
      <w:r w:rsidDel="00000000" w:rsidR="00000000" w:rsidRPr="00000000">
        <w:rPr>
          <w:rtl w:val="0"/>
        </w:rPr>
        <w:t xml:space="preserve">, то </w:t>
      </w:r>
      <w:r w:rsidDel="00000000" w:rsidR="00000000" w:rsidRPr="00000000">
        <w:rPr>
          <w:rtl w:val="0"/>
        </w:rPr>
        <w:t xml:space="preserve">узел в сети, если нет</w:t>
      </w:r>
      <w:r w:rsidDel="00000000" w:rsidR="00000000" w:rsidRPr="00000000">
        <w:rPr>
          <w:rtl w:val="0"/>
        </w:rPr>
        <w:t xml:space="preserve">, то </w:t>
      </w:r>
      <w:r w:rsidDel="00000000" w:rsidR="00000000" w:rsidRPr="00000000">
        <w:rPr>
          <w:rtl w:val="0"/>
        </w:rPr>
        <w:t xml:space="preserve">скорее нет, чем да.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Можно просканировать общеизвестные TCP-порты. Если в сети есть узел, у которого ssh-сервис использует порт 27574, нам будет казаться, </w:t>
      </w:r>
      <w:r w:rsidDel="00000000" w:rsidR="00000000" w:rsidRPr="00000000">
        <w:rPr>
          <w:rtl w:val="0"/>
        </w:rPr>
        <w:t xml:space="preserve">что он не в сети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6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Но можно заставить </w:t>
      </w:r>
      <w:r w:rsidDel="00000000" w:rsidR="00000000" w:rsidRPr="00000000">
        <w:rPr>
          <w:b w:val="1"/>
          <w:rtl w:val="0"/>
        </w:rPr>
        <w:t xml:space="preserve">nmap </w:t>
      </w:r>
      <w:r w:rsidDel="00000000" w:rsidR="00000000" w:rsidRPr="00000000">
        <w:rPr>
          <w:rtl w:val="0"/>
        </w:rPr>
        <w:t xml:space="preserve">сканировать все порты:</w:t>
      </w:r>
    </w:p>
    <w:tbl>
      <w:tblPr>
        <w:tblStyle w:val="Table13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nmap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-Pn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192.168.66.0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spacing w:after="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Nmap </w:t>
      </w:r>
      <w:r w:rsidDel="00000000" w:rsidR="00000000" w:rsidRPr="00000000">
        <w:rPr>
          <w:rtl w:val="0"/>
        </w:rPr>
        <w:t xml:space="preserve">будет считать, что все порты в сети, и сканировать их.</w:t>
      </w:r>
    </w:p>
    <w:p w:rsidR="00000000" w:rsidDel="00000000" w:rsidP="00000000" w:rsidRDefault="00000000" w:rsidRPr="00000000" w14:paraId="00000059">
      <w:pPr>
        <w:pStyle w:val="Heading2"/>
        <w:jc w:val="both"/>
        <w:rPr/>
      </w:pPr>
      <w:bookmarkStart w:colFirst="0" w:colLast="0" w:name="_tw7b0hfqhwfc" w:id="8"/>
      <w:bookmarkEnd w:id="8"/>
      <w:r w:rsidDel="00000000" w:rsidR="00000000" w:rsidRPr="00000000">
        <w:rPr>
          <w:rtl w:val="0"/>
        </w:rPr>
        <w:t xml:space="preserve">Сканирование портов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4"/>
        <w:jc w:val="both"/>
        <w:rPr/>
      </w:pPr>
      <w:bookmarkStart w:colFirst="0" w:colLast="0" w:name="_tiuzcfybyi34" w:id="9"/>
      <w:bookmarkEnd w:id="9"/>
      <w:r w:rsidDel="00000000" w:rsidR="00000000" w:rsidRPr="00000000">
        <w:rPr>
          <w:rtl w:val="0"/>
        </w:rPr>
        <w:t xml:space="preserve">telnet</w:t>
      </w:r>
    </w:p>
    <w:p w:rsidR="00000000" w:rsidDel="00000000" w:rsidP="00000000" w:rsidRDefault="00000000" w:rsidRPr="00000000" w14:paraId="0000005B">
      <w:pPr>
        <w:jc w:val="both"/>
        <w:rPr/>
      </w:pPr>
      <w:r w:rsidDel="00000000" w:rsidR="00000000" w:rsidRPr="00000000">
        <w:rPr>
          <w:rtl w:val="0"/>
        </w:rPr>
        <w:t xml:space="preserve">Это с</w:t>
      </w:r>
      <w:r w:rsidDel="00000000" w:rsidR="00000000" w:rsidRPr="00000000">
        <w:rPr>
          <w:rtl w:val="0"/>
        </w:rPr>
        <w:t xml:space="preserve">амый простой способ сканировать порты. Telnet-клиент похож на реализацию сырого tcp-клиента, хотя не идентичен ему, и содержит telnet команды. Позволяет подключиться на нужный порт, и если соединение удалось установить, значит </w:t>
      </w:r>
      <w:r w:rsidDel="00000000" w:rsidR="00000000" w:rsidRPr="00000000">
        <w:rPr>
          <w:rtl w:val="0"/>
        </w:rPr>
        <w:t xml:space="preserve">сервис присутствует</w:t>
      </w:r>
      <w:r w:rsidDel="00000000" w:rsidR="00000000" w:rsidRPr="00000000">
        <w:rPr>
          <w:rtl w:val="0"/>
        </w:rPr>
        <w:t xml:space="preserve"> на сканируемом узле.</w:t>
      </w:r>
    </w:p>
    <w:tbl>
      <w:tblPr>
        <w:tblStyle w:val="Table14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telnet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127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.0.0.1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25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8763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87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/>
      </w:pPr>
      <w:r w:rsidDel="00000000" w:rsidR="00000000" w:rsidRPr="00000000">
        <w:rPr>
          <w:rtl w:val="0"/>
        </w:rPr>
        <w:t xml:space="preserve">Многие </w:t>
      </w:r>
      <w:r w:rsidDel="00000000" w:rsidR="00000000" w:rsidRPr="00000000">
        <w:rPr>
          <w:rtl w:val="0"/>
        </w:rPr>
        <w:t xml:space="preserve">сервисы</w:t>
      </w:r>
      <w:r w:rsidDel="00000000" w:rsidR="00000000" w:rsidRPr="00000000">
        <w:rPr>
          <w:rtl w:val="0"/>
        </w:rPr>
        <w:t xml:space="preserve"> ПО предоставляют информацию о своей версии и операционной системе. Это значительно упрощает жизнь злоумышленнику. А вот vk.com не раскрывает ни имя, ни версию веб-сервера.</w:t>
      </w:r>
    </w:p>
    <w:p w:rsidR="00000000" w:rsidDel="00000000" w:rsidP="00000000" w:rsidRDefault="00000000" w:rsidRPr="00000000" w14:paraId="0000005F">
      <w:pPr>
        <w:jc w:val="both"/>
        <w:rPr/>
      </w:pPr>
      <w:r w:rsidDel="00000000" w:rsidR="00000000" w:rsidRPr="00000000">
        <w:rPr>
          <w:rtl w:val="0"/>
        </w:rPr>
        <w:t xml:space="preserve">Придется не только подключиться, но и сформировать простейший HTTP-запрос. HTTP-сервер не приветствует нас, в отличие от SMTP.</w:t>
      </w:r>
    </w:p>
    <w:tbl>
      <w:tblPr>
        <w:tblStyle w:val="Table15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telnet vk.com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80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  <w:t xml:space="preserve">GET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/ HTTP/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1.1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  <w:t xml:space="preserve">Host: vk.com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122850" cy="21844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18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/>
      </w:pPr>
      <w:r w:rsidDel="00000000" w:rsidR="00000000" w:rsidRPr="00000000">
        <w:rPr>
          <w:rtl w:val="0"/>
        </w:rPr>
        <w:t xml:space="preserve">Не будем всерьез считать, что vk.com работает на Internet Information Services. Это может быть nginx, varnish или apache.</w:t>
      </w:r>
    </w:p>
    <w:p w:rsidR="00000000" w:rsidDel="00000000" w:rsidP="00000000" w:rsidRDefault="00000000" w:rsidRPr="00000000" w14:paraId="00000063">
      <w:pPr>
        <w:jc w:val="both"/>
        <w:rPr/>
      </w:pPr>
      <w:r w:rsidDel="00000000" w:rsidR="00000000" w:rsidRPr="00000000">
        <w:rPr>
          <w:rtl w:val="0"/>
        </w:rPr>
        <w:t xml:space="preserve">Выходим из </w:t>
      </w:r>
      <w:r w:rsidDel="00000000" w:rsidR="00000000" w:rsidRPr="00000000">
        <w:rPr>
          <w:b w:val="1"/>
          <w:rtl w:val="0"/>
        </w:rPr>
        <w:t xml:space="preserve">telnet</w:t>
      </w:r>
      <w:r w:rsidDel="00000000" w:rsidR="00000000" w:rsidRPr="00000000">
        <w:rPr>
          <w:rtl w:val="0"/>
        </w:rPr>
        <w:t xml:space="preserve">:</w:t>
      </w:r>
    </w:p>
    <w:tbl>
      <w:tblPr>
        <w:tblStyle w:val="Table16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^]</w:t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c18401"/>
                <w:rtl w:val="0"/>
              </w:rPr>
              <w:t xml:space="preserve">q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Этот метод оставляет много следов, так что рассмотрим альтернативные.</w:t>
      </w:r>
    </w:p>
    <w:p w:rsidR="00000000" w:rsidDel="00000000" w:rsidP="00000000" w:rsidRDefault="00000000" w:rsidRPr="00000000" w14:paraId="00000066">
      <w:pPr>
        <w:pStyle w:val="Heading3"/>
        <w:jc w:val="both"/>
        <w:rPr/>
      </w:pPr>
      <w:bookmarkStart w:colFirst="0" w:colLast="0" w:name="_lvr3ixo7zp8t" w:id="10"/>
      <w:bookmarkEnd w:id="10"/>
      <w:r w:rsidDel="00000000" w:rsidR="00000000" w:rsidRPr="00000000">
        <w:rPr>
          <w:rtl w:val="0"/>
        </w:rPr>
        <w:t xml:space="preserve">TCP-connect</w:t>
      </w:r>
    </w:p>
    <w:tbl>
      <w:tblPr>
        <w:tblStyle w:val="Table17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nmap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-sT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192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.168.66.20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/>
      </w:pPr>
      <w:r w:rsidDel="00000000" w:rsidR="00000000" w:rsidRPr="00000000">
        <w:rPr>
          <w:rtl w:val="0"/>
        </w:rPr>
        <w:t xml:space="preserve">Посмотрим открытые порты. Для этого в Wireshark укажем следующее:</w:t>
      </w:r>
    </w:p>
    <w:tbl>
      <w:tblPr>
        <w:tblStyle w:val="Table18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tcp.port==135</w:t>
              <w:br w:type="textWrapping"/>
              <w:t xml:space="preserve">tcp.port==445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Если порт закрыт, в ответ мы получим </w:t>
      </w:r>
      <w:r w:rsidDel="00000000" w:rsidR="00000000" w:rsidRPr="00000000">
        <w:rPr>
          <w:b w:val="1"/>
          <w:rtl w:val="0"/>
        </w:rPr>
        <w:t xml:space="preserve">RST,ACK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C">
      <w:pPr>
        <w:jc w:val="both"/>
        <w:rPr/>
      </w:pPr>
      <w:r w:rsidDel="00000000" w:rsidR="00000000" w:rsidRPr="00000000">
        <w:rPr>
          <w:b w:val="1"/>
          <w:rtl w:val="0"/>
        </w:rPr>
        <w:t xml:space="preserve">Nmap</w:t>
      </w:r>
      <w:r w:rsidDel="00000000" w:rsidR="00000000" w:rsidRPr="00000000">
        <w:rPr>
          <w:rtl w:val="0"/>
        </w:rPr>
        <w:t xml:space="preserve"> использует статистику часто используемых портов. Как правило, в работу берутся 1000 наиболее популярных.</w:t>
      </w:r>
    </w:p>
    <w:p w:rsidR="00000000" w:rsidDel="00000000" w:rsidP="00000000" w:rsidRDefault="00000000" w:rsidRPr="00000000" w14:paraId="0000006D">
      <w:pPr>
        <w:pStyle w:val="Heading3"/>
        <w:jc w:val="both"/>
        <w:rPr/>
      </w:pPr>
      <w:bookmarkStart w:colFirst="0" w:colLast="0" w:name="_aljb5o93fnhi" w:id="11"/>
      <w:bookmarkEnd w:id="11"/>
      <w:r w:rsidDel="00000000" w:rsidR="00000000" w:rsidRPr="00000000">
        <w:rPr>
          <w:rtl w:val="0"/>
        </w:rPr>
        <w:t xml:space="preserve">TCP-SYN</w:t>
      </w:r>
    </w:p>
    <w:p w:rsidR="00000000" w:rsidDel="00000000" w:rsidP="00000000" w:rsidRDefault="00000000" w:rsidRPr="00000000" w14:paraId="0000006E">
      <w:pPr>
        <w:jc w:val="both"/>
        <w:rPr/>
      </w:pPr>
      <w:r w:rsidDel="00000000" w:rsidR="00000000" w:rsidRPr="00000000">
        <w:rPr>
          <w:rtl w:val="0"/>
        </w:rPr>
        <w:t xml:space="preserve">Этот метод</w:t>
      </w:r>
      <w:r w:rsidDel="00000000" w:rsidR="00000000" w:rsidRPr="00000000">
        <w:rPr>
          <w:rtl w:val="0"/>
        </w:rPr>
        <w:t xml:space="preserve"> не регистрируется в журнале, потому что не посылает последний </w:t>
      </w:r>
      <w:r w:rsidDel="00000000" w:rsidR="00000000" w:rsidRPr="00000000">
        <w:rPr>
          <w:b w:val="1"/>
          <w:rtl w:val="0"/>
        </w:rPr>
        <w:t xml:space="preserve">ACK</w:t>
      </w:r>
      <w:r w:rsidDel="00000000" w:rsidR="00000000" w:rsidRPr="00000000">
        <w:rPr>
          <w:rtl w:val="0"/>
        </w:rPr>
        <w:t xml:space="preserve">:</w:t>
      </w:r>
    </w:p>
    <w:tbl>
      <w:tblPr>
        <w:tblStyle w:val="Table19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nmap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-sS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192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.168.66.20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both"/>
        <w:rPr/>
      </w:pPr>
      <w:r w:rsidDel="00000000" w:rsidR="00000000" w:rsidRPr="00000000">
        <w:rPr>
          <w:rtl w:val="0"/>
        </w:rPr>
        <w:t xml:space="preserve">В Wireshark:</w:t>
      </w:r>
    </w:p>
    <w:tbl>
      <w:tblPr>
        <w:tblStyle w:val="Table20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tcp.port==445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Видим </w:t>
      </w:r>
      <w:r w:rsidDel="00000000" w:rsidR="00000000" w:rsidRPr="00000000">
        <w:rPr>
          <w:b w:val="1"/>
          <w:rtl w:val="0"/>
        </w:rPr>
        <w:t xml:space="preserve">syn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syn.ack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rst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74">
      <w:pPr>
        <w:jc w:val="both"/>
        <w:rPr/>
      </w:pPr>
      <w:r w:rsidDel="00000000" w:rsidR="00000000" w:rsidRPr="00000000">
        <w:rPr>
          <w:rtl w:val="0"/>
        </w:rPr>
        <w:t xml:space="preserve">Метод требует привилегий: его не всегда получится использовать на машине, где </w:t>
      </w:r>
      <w:r w:rsidDel="00000000" w:rsidR="00000000" w:rsidRPr="00000000">
        <w:rPr>
          <w:b w:val="1"/>
          <w:rtl w:val="0"/>
        </w:rPr>
        <w:t xml:space="preserve">nmap</w:t>
      </w:r>
      <w:r w:rsidDel="00000000" w:rsidR="00000000" w:rsidRPr="00000000">
        <w:rPr>
          <w:rtl w:val="0"/>
        </w:rPr>
        <w:t xml:space="preserve"> есть, а </w:t>
      </w:r>
      <w:r w:rsidDel="00000000" w:rsidR="00000000" w:rsidRPr="00000000">
        <w:rPr>
          <w:rtl w:val="0"/>
        </w:rPr>
        <w:t xml:space="preserve">рутовых прав</w:t>
      </w:r>
      <w:r w:rsidDel="00000000" w:rsidR="00000000" w:rsidRPr="00000000">
        <w:rPr>
          <w:rtl w:val="0"/>
        </w:rPr>
        <w:t xml:space="preserve"> нет.</w:t>
      </w:r>
    </w:p>
    <w:p w:rsidR="00000000" w:rsidDel="00000000" w:rsidP="00000000" w:rsidRDefault="00000000" w:rsidRPr="00000000" w14:paraId="00000075">
      <w:pPr>
        <w:pStyle w:val="Heading3"/>
        <w:jc w:val="both"/>
        <w:rPr/>
      </w:pPr>
      <w:bookmarkStart w:colFirst="0" w:colLast="0" w:name="_xcvr9fjeqgye" w:id="12"/>
      <w:bookmarkEnd w:id="12"/>
      <w:r w:rsidDel="00000000" w:rsidR="00000000" w:rsidRPr="00000000">
        <w:rPr>
          <w:rtl w:val="0"/>
        </w:rPr>
        <w:t xml:space="preserve">Менее точные методы</w:t>
      </w:r>
    </w:p>
    <w:p w:rsidR="00000000" w:rsidDel="00000000" w:rsidP="00000000" w:rsidRDefault="00000000" w:rsidRPr="00000000" w14:paraId="00000076">
      <w:pPr>
        <w:pStyle w:val="Heading4"/>
        <w:jc w:val="both"/>
        <w:rPr/>
      </w:pPr>
      <w:bookmarkStart w:colFirst="0" w:colLast="0" w:name="_ha1p95m5bdpy" w:id="13"/>
      <w:bookmarkEnd w:id="13"/>
      <w:r w:rsidDel="00000000" w:rsidR="00000000" w:rsidRPr="00000000">
        <w:rPr>
          <w:rtl w:val="0"/>
        </w:rPr>
        <w:t xml:space="preserve">FIN-сканирование</w:t>
      </w:r>
    </w:p>
    <w:tbl>
      <w:tblPr>
        <w:tblStyle w:val="Table21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nmap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-n -sF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spacing w:after="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Nmap</w:t>
      </w:r>
      <w:r w:rsidDel="00000000" w:rsidR="00000000" w:rsidRPr="00000000">
        <w:rPr>
          <w:rtl w:val="0"/>
        </w:rPr>
        <w:t xml:space="preserve"> посылает не </w:t>
      </w:r>
      <w:r w:rsidDel="00000000" w:rsidR="00000000" w:rsidRPr="00000000">
        <w:rPr>
          <w:b w:val="1"/>
          <w:rtl w:val="0"/>
        </w:rPr>
        <w:t xml:space="preserve">syn</w:t>
      </w:r>
      <w:r w:rsidDel="00000000" w:rsidR="00000000" w:rsidRPr="00000000">
        <w:rPr>
          <w:rtl w:val="0"/>
        </w:rPr>
        <w:t xml:space="preserve">, а </w:t>
      </w:r>
      <w:r w:rsidDel="00000000" w:rsidR="00000000" w:rsidRPr="00000000">
        <w:rPr>
          <w:b w:val="1"/>
          <w:rtl w:val="0"/>
        </w:rPr>
        <w:t xml:space="preserve">fin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 и ждет реакцию определенной ОС. Стандарту </w:t>
      </w:r>
      <w:r w:rsidDel="00000000" w:rsidR="00000000" w:rsidRPr="00000000">
        <w:rPr>
          <w:b w:val="1"/>
          <w:rtl w:val="0"/>
        </w:rPr>
        <w:t xml:space="preserve">RFC</w:t>
      </w:r>
      <w:r w:rsidDel="00000000" w:rsidR="00000000" w:rsidRPr="00000000">
        <w:rPr>
          <w:rtl w:val="0"/>
        </w:rPr>
        <w:t xml:space="preserve"> никто в полной мере не следует, и по тому, какие пункты RFC выполняются, мы можем узнать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ОС. Так различают операционные системы по реакции на запросы. Такие способы позволяют определить ОС, когда сами сервисы не сообщают сведения о ПО или дезинформируют.</w:t>
      </w:r>
    </w:p>
    <w:p w:rsidR="00000000" w:rsidDel="00000000" w:rsidP="00000000" w:rsidRDefault="00000000" w:rsidRPr="00000000" w14:paraId="00000079">
      <w:pPr>
        <w:jc w:val="both"/>
        <w:rPr/>
      </w:pPr>
      <w:r w:rsidDel="00000000" w:rsidR="00000000" w:rsidRPr="00000000">
        <w:rPr>
          <w:rtl w:val="0"/>
        </w:rPr>
        <w:t xml:space="preserve">Windows XP на fin-сканирование не реагирует, а Linux некоторых версий откликается.</w:t>
      </w:r>
    </w:p>
    <w:p w:rsidR="00000000" w:rsidDel="00000000" w:rsidP="00000000" w:rsidRDefault="00000000" w:rsidRPr="00000000" w14:paraId="0000007A">
      <w:pPr>
        <w:pStyle w:val="Heading4"/>
        <w:jc w:val="both"/>
        <w:rPr/>
      </w:pPr>
      <w:bookmarkStart w:colFirst="0" w:colLast="0" w:name="_qn886ro1qmk4" w:id="14"/>
      <w:bookmarkEnd w:id="14"/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0"/>
        </w:rPr>
        <w:t xml:space="preserve">ck-сканирование </w:t>
      </w:r>
    </w:p>
    <w:p w:rsidR="00000000" w:rsidDel="00000000" w:rsidP="00000000" w:rsidRDefault="00000000" w:rsidRPr="00000000" w14:paraId="0000007B">
      <w:pPr>
        <w:jc w:val="both"/>
        <w:rPr/>
      </w:pPr>
      <w:r w:rsidDel="00000000" w:rsidR="00000000" w:rsidRPr="00000000">
        <w:rPr>
          <w:rtl w:val="0"/>
        </w:rPr>
        <w:t xml:space="preserve">М</w:t>
      </w:r>
      <w:r w:rsidDel="00000000" w:rsidR="00000000" w:rsidRPr="00000000">
        <w:rPr>
          <w:rtl w:val="0"/>
        </w:rPr>
        <w:t xml:space="preserve">етод сканирования, где вместо </w:t>
      </w:r>
      <w:r w:rsidDel="00000000" w:rsidR="00000000" w:rsidRPr="00000000">
        <w:rPr>
          <w:b w:val="1"/>
          <w:rtl w:val="0"/>
        </w:rPr>
        <w:t xml:space="preserve">fin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b w:val="1"/>
          <w:rtl w:val="0"/>
        </w:rPr>
        <w:t xml:space="preserve">ack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Узнаем, открыт ли порт и версия ОС:</w:t>
      </w:r>
    </w:p>
    <w:tbl>
      <w:tblPr>
        <w:tblStyle w:val="Table22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nmap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-n -sA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pStyle w:val="Heading4"/>
        <w:spacing w:after="0" w:lineRule="auto"/>
        <w:jc w:val="both"/>
        <w:rPr/>
      </w:pPr>
      <w:bookmarkStart w:colFirst="0" w:colLast="0" w:name="_epys6vu1ocxj" w:id="15"/>
      <w:bookmarkEnd w:id="15"/>
      <w:r w:rsidDel="00000000" w:rsidR="00000000" w:rsidRPr="00000000">
        <w:rPr>
          <w:rtl w:val="0"/>
        </w:rPr>
        <w:t xml:space="preserve">T</w:t>
      </w:r>
      <w:r w:rsidDel="00000000" w:rsidR="00000000" w:rsidRPr="00000000">
        <w:rPr>
          <w:rtl w:val="0"/>
        </w:rPr>
        <w:t xml:space="preserve">ap ident</w:t>
      </w:r>
    </w:p>
    <w:p w:rsidR="00000000" w:rsidDel="00000000" w:rsidP="00000000" w:rsidRDefault="00000000" w:rsidRPr="00000000" w14:paraId="0000007E">
      <w:pPr>
        <w:jc w:val="both"/>
        <w:rPr/>
      </w:pPr>
      <w:r w:rsidDel="00000000" w:rsidR="00000000" w:rsidRPr="00000000">
        <w:rPr>
          <w:rtl w:val="0"/>
        </w:rPr>
        <w:t xml:space="preserve">Устаревший и неактуальный метод, но изредка встречается. В Linux-машинах работала служба, которая сама </w:t>
      </w:r>
      <w:r w:rsidDel="00000000" w:rsidR="00000000" w:rsidRPr="00000000">
        <w:rPr>
          <w:rtl w:val="0"/>
        </w:rPr>
        <w:t xml:space="preserve">рассказывала, какие порты активны, выдавая информацию о себе. Сейчас ее нет, но в старых версиях линукса можно найти.</w:t>
      </w:r>
    </w:p>
    <w:p w:rsidR="00000000" w:rsidDel="00000000" w:rsidP="00000000" w:rsidRDefault="00000000" w:rsidRPr="00000000" w14:paraId="0000007F">
      <w:pPr>
        <w:pStyle w:val="Heading2"/>
        <w:jc w:val="both"/>
        <w:rPr/>
      </w:pPr>
      <w:bookmarkStart w:colFirst="0" w:colLast="0" w:name="_s4pghoolc01j" w:id="16"/>
      <w:bookmarkEnd w:id="16"/>
      <w:r w:rsidDel="00000000" w:rsidR="00000000" w:rsidRPr="00000000">
        <w:rPr>
          <w:rtl w:val="0"/>
        </w:rPr>
        <w:t xml:space="preserve">UDP-сканирование</w:t>
      </w:r>
    </w:p>
    <w:p w:rsidR="00000000" w:rsidDel="00000000" w:rsidP="00000000" w:rsidRDefault="00000000" w:rsidRPr="00000000" w14:paraId="00000080">
      <w:pPr>
        <w:jc w:val="both"/>
        <w:rPr/>
      </w:pPr>
      <w:r w:rsidDel="00000000" w:rsidR="00000000" w:rsidRPr="00000000">
        <w:rPr>
          <w:rtl w:val="0"/>
        </w:rPr>
        <w:t xml:space="preserve">Отличается от TCP, так как UDP</w:t>
      </w:r>
      <w:r w:rsidDel="00000000" w:rsidR="00000000" w:rsidRPr="00000000">
        <w:rPr>
          <w:rtl w:val="0"/>
        </w:rPr>
        <w:t xml:space="preserve"> — это протокол без состояния: пакет ушел и дошел ли — не известно. Но на UDP-порту тоже может быть сервер. И здесь нам снова помогают стандарты.</w:t>
      </w:r>
    </w:p>
    <w:p w:rsidR="00000000" w:rsidDel="00000000" w:rsidP="00000000" w:rsidRDefault="00000000" w:rsidRPr="00000000" w14:paraId="00000081">
      <w:pPr>
        <w:jc w:val="both"/>
        <w:rPr/>
      </w:pPr>
      <w:r w:rsidDel="00000000" w:rsidR="00000000" w:rsidRPr="00000000">
        <w:rPr>
          <w:rtl w:val="0"/>
        </w:rPr>
        <w:t xml:space="preserve">Если UDP-порт закрытый, </w:t>
      </w:r>
      <w:r w:rsidDel="00000000" w:rsidR="00000000" w:rsidRPr="00000000">
        <w:rPr>
          <w:b w:val="1"/>
          <w:rtl w:val="0"/>
        </w:rPr>
        <w:t xml:space="preserve">icmp</w:t>
      </w:r>
      <w:r w:rsidDel="00000000" w:rsidR="00000000" w:rsidRPr="00000000">
        <w:rPr>
          <w:rtl w:val="0"/>
        </w:rPr>
        <w:t xml:space="preserve"> посылает icmp-сообщение: </w:t>
      </w:r>
      <w:r w:rsidDel="00000000" w:rsidR="00000000" w:rsidRPr="00000000">
        <w:rPr>
          <w:b w:val="1"/>
          <w:rtl w:val="0"/>
        </w:rPr>
        <w:t xml:space="preserve">port unreachable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82">
      <w:pPr>
        <w:jc w:val="both"/>
        <w:rPr/>
      </w:pPr>
      <w:r w:rsidDel="00000000" w:rsidR="00000000" w:rsidRPr="00000000">
        <w:rPr>
          <w:rtl w:val="0"/>
        </w:rPr>
        <w:t xml:space="preserve">К</w:t>
      </w:r>
      <w:r w:rsidDel="00000000" w:rsidR="00000000" w:rsidRPr="00000000">
        <w:rPr>
          <w:rtl w:val="0"/>
        </w:rPr>
        <w:t xml:space="preserve">оличество icmp в единицу времени ограничено: на Linux — 64 в секунду. Чем реже мы будем посылать запросы, тем более точных результатов сможем добиться. И по этой же причине этот метод сканирования может быть менее надежным:</w:t>
      </w:r>
    </w:p>
    <w:tbl>
      <w:tblPr>
        <w:tblStyle w:val="Table23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nmap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-sU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192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.168.66.20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both"/>
        <w:rPr/>
      </w:pPr>
      <w:r w:rsidDel="00000000" w:rsidR="00000000" w:rsidRPr="00000000">
        <w:rPr>
          <w:rtl w:val="0"/>
        </w:rPr>
        <w:t xml:space="preserve">Выводит:</w:t>
      </w:r>
    </w:p>
    <w:tbl>
      <w:tblPr>
        <w:tblStyle w:val="Table24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c18401"/>
                <w:rtl w:val="0"/>
              </w:rPr>
              <w:t xml:space="preserve">open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|filtered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То есть </w:t>
      </w:r>
      <w:r w:rsidDel="00000000" w:rsidR="00000000" w:rsidRPr="00000000">
        <w:rPr>
          <w:b w:val="1"/>
          <w:rtl w:val="0"/>
        </w:rPr>
        <w:t xml:space="preserve">nmap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не может достоверно определить, открыт порт или фильтруется, так как </w:t>
      </w:r>
      <w:r w:rsidDel="00000000" w:rsidR="00000000" w:rsidRPr="00000000">
        <w:rPr>
          <w:b w:val="1"/>
          <w:rtl w:val="0"/>
        </w:rPr>
        <w:t xml:space="preserve">ICMP unreachable </w:t>
      </w:r>
      <w:r w:rsidDel="00000000" w:rsidR="00000000" w:rsidRPr="00000000">
        <w:rPr>
          <w:rtl w:val="0"/>
        </w:rPr>
        <w:t xml:space="preserve">не пришел.</w:t>
      </w:r>
    </w:p>
    <w:p w:rsidR="00000000" w:rsidDel="00000000" w:rsidP="00000000" w:rsidRDefault="00000000" w:rsidRPr="00000000" w14:paraId="00000088">
      <w:pPr>
        <w:jc w:val="both"/>
        <w:rPr/>
      </w:pPr>
      <w:r w:rsidDel="00000000" w:rsidR="00000000" w:rsidRPr="00000000">
        <w:rPr>
          <w:rtl w:val="0"/>
        </w:rPr>
        <w:t xml:space="preserve">Чтобы повысить точность, можно использовать тайминги. Для этого предназначен ключ</w:t>
      </w:r>
      <w:r w:rsidDel="00000000" w:rsidR="00000000" w:rsidRPr="00000000">
        <w:rPr>
          <w:b w:val="1"/>
          <w:rtl w:val="0"/>
        </w:rPr>
        <w:t xml:space="preserve"> -t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 который можно выставить как 1–5.</w:t>
      </w:r>
    </w:p>
    <w:p w:rsidR="00000000" w:rsidDel="00000000" w:rsidP="00000000" w:rsidRDefault="00000000" w:rsidRPr="00000000" w14:paraId="00000089">
      <w:pPr>
        <w:jc w:val="both"/>
        <w:rPr/>
      </w:pPr>
      <w:r w:rsidDel="00000000" w:rsidR="00000000" w:rsidRPr="00000000">
        <w:rPr>
          <w:rtl w:val="0"/>
        </w:rPr>
        <w:t xml:space="preserve">Еще примеры:</w:t>
      </w:r>
    </w:p>
    <w:tbl>
      <w:tblPr>
        <w:tblStyle w:val="Table25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nmap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-sS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80 192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.168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26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nmap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-sS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80,100 192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.168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both"/>
        <w:rPr/>
      </w:pPr>
      <w:r w:rsidDel="00000000" w:rsidR="00000000" w:rsidRPr="00000000">
        <w:rPr>
          <w:b w:val="1"/>
          <w:rtl w:val="0"/>
        </w:rPr>
        <w:t xml:space="preserve">TCP Syn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b w:val="1"/>
          <w:rtl w:val="0"/>
        </w:rPr>
        <w:t xml:space="preserve">UDP</w:t>
      </w:r>
      <w:r w:rsidDel="00000000" w:rsidR="00000000" w:rsidRPr="00000000">
        <w:rPr>
          <w:rtl w:val="0"/>
        </w:rPr>
        <w:t xml:space="preserve"> с указанием портов:</w:t>
      </w:r>
    </w:p>
    <w:tbl>
      <w:tblPr>
        <w:tblStyle w:val="Table27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nmap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-sS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-sU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T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:80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,1000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m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U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:53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192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.168.66.20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Это были методы открытого сканирования, которые оставляют следы.</w:t>
      </w:r>
    </w:p>
    <w:p w:rsidR="00000000" w:rsidDel="00000000" w:rsidP="00000000" w:rsidRDefault="00000000" w:rsidRPr="00000000" w14:paraId="00000091">
      <w:pPr>
        <w:pStyle w:val="Heading2"/>
        <w:jc w:val="both"/>
        <w:rPr/>
      </w:pPr>
      <w:bookmarkStart w:colFirst="0" w:colLast="0" w:name="_4iywcntpks5r" w:id="17"/>
      <w:bookmarkEnd w:id="17"/>
      <w:r w:rsidDel="00000000" w:rsidR="00000000" w:rsidRPr="00000000">
        <w:rPr>
          <w:rtl w:val="0"/>
        </w:rPr>
        <w:t xml:space="preserve">Методы «невидимого» удаленного сканирования</w:t>
      </w:r>
    </w:p>
    <w:p w:rsidR="00000000" w:rsidDel="00000000" w:rsidP="00000000" w:rsidRDefault="00000000" w:rsidRPr="00000000" w14:paraId="00000092">
      <w:pPr>
        <w:jc w:val="both"/>
        <w:rPr/>
      </w:pPr>
      <w:r w:rsidDel="00000000" w:rsidR="00000000" w:rsidRPr="00000000">
        <w:rPr>
          <w:rtl w:val="0"/>
        </w:rPr>
        <w:t xml:space="preserve">Наиболее очевидные варианты —</w:t>
      </w:r>
      <w:r w:rsidDel="00000000" w:rsidR="00000000" w:rsidRPr="00000000">
        <w:rPr>
          <w:rtl w:val="0"/>
        </w:rPr>
        <w:t xml:space="preserve"> анонимизирующие прокси и тор. Но надо понимать, что </w:t>
      </w:r>
      <w:r w:rsidDel="00000000" w:rsidR="00000000" w:rsidRPr="00000000">
        <w:rPr>
          <w:b w:val="1"/>
          <w:rtl w:val="0"/>
        </w:rPr>
        <w:t xml:space="preserve">exit node</w:t>
      </w:r>
      <w:r w:rsidDel="00000000" w:rsidR="00000000" w:rsidRPr="00000000">
        <w:rPr>
          <w:rtl w:val="0"/>
        </w:rPr>
        <w:t xml:space="preserve"> останется открытым, что позволяет отследить злоумышленника.</w:t>
      </w:r>
    </w:p>
    <w:p w:rsidR="00000000" w:rsidDel="00000000" w:rsidP="00000000" w:rsidRDefault="00000000" w:rsidRPr="00000000" w14:paraId="00000093">
      <w:pPr>
        <w:jc w:val="both"/>
        <w:rPr/>
      </w:pPr>
      <w:r w:rsidDel="00000000" w:rsidR="00000000" w:rsidRPr="00000000">
        <w:rPr>
          <w:rtl w:val="0"/>
        </w:rPr>
        <w:t xml:space="preserve">Есть и другие методы:</w:t>
      </w:r>
    </w:p>
    <w:p w:rsidR="00000000" w:rsidDel="00000000" w:rsidP="00000000" w:rsidRDefault="00000000" w:rsidRPr="00000000" w14:paraId="00000094">
      <w:pPr>
        <w:numPr>
          <w:ilvl w:val="0"/>
          <w:numId w:val="1"/>
        </w:numPr>
        <w:spacing w:after="200" w:lineRule="auto"/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Dumb host scan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95">
      <w:pPr>
        <w:numPr>
          <w:ilvl w:val="1"/>
          <w:numId w:val="1"/>
        </w:numPr>
        <w:spacing w:after="200" w:lineRule="auto"/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 каждым переданным пакетом значение ID в заголовке IP-пакета обычно увеличивается на 1;</w:t>
      </w:r>
    </w:p>
    <w:p w:rsidR="00000000" w:rsidDel="00000000" w:rsidP="00000000" w:rsidRDefault="00000000" w:rsidRPr="00000000" w14:paraId="00000096">
      <w:pPr>
        <w:numPr>
          <w:ilvl w:val="1"/>
          <w:numId w:val="1"/>
        </w:numPr>
        <w:spacing w:after="200" w:lineRule="auto"/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хост отвечает на </w:t>
      </w:r>
      <w:r w:rsidDel="00000000" w:rsidR="00000000" w:rsidRPr="00000000">
        <w:rPr>
          <w:b w:val="1"/>
          <w:rtl w:val="0"/>
        </w:rPr>
        <w:t xml:space="preserve">TCP SYN</w:t>
      </w:r>
      <w:r w:rsidDel="00000000" w:rsidR="00000000" w:rsidRPr="00000000">
        <w:rPr>
          <w:rtl w:val="0"/>
        </w:rPr>
        <w:t xml:space="preserve"> запрос </w:t>
      </w:r>
      <w:r w:rsidDel="00000000" w:rsidR="00000000" w:rsidRPr="00000000">
        <w:rPr>
          <w:b w:val="1"/>
          <w:rtl w:val="0"/>
        </w:rPr>
        <w:t xml:space="preserve">TCP | SYN | ACK</w:t>
      </w:r>
      <w:r w:rsidDel="00000000" w:rsidR="00000000" w:rsidRPr="00000000">
        <w:rPr>
          <w:rtl w:val="0"/>
        </w:rPr>
        <w:t xml:space="preserve">, если порт открыт, и </w:t>
      </w:r>
      <w:r w:rsidDel="00000000" w:rsidR="00000000" w:rsidRPr="00000000">
        <w:rPr>
          <w:b w:val="1"/>
          <w:rtl w:val="0"/>
        </w:rPr>
        <w:t xml:space="preserve">TCP RST</w:t>
      </w:r>
      <w:r w:rsidDel="00000000" w:rsidR="00000000" w:rsidRPr="00000000">
        <w:rPr>
          <w:rtl w:val="0"/>
        </w:rPr>
        <w:t xml:space="preserve">, если закрыт;</w:t>
      </w:r>
    </w:p>
    <w:p w:rsidR="00000000" w:rsidDel="00000000" w:rsidP="00000000" w:rsidRDefault="00000000" w:rsidRPr="00000000" w14:paraId="00000097">
      <w:pPr>
        <w:numPr>
          <w:ilvl w:val="1"/>
          <w:numId w:val="1"/>
        </w:numPr>
        <w:spacing w:after="200" w:lineRule="auto"/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можно узнать количество пакетов, переданных хостом, по параметру ID в заголовке IP;</w:t>
      </w:r>
    </w:p>
    <w:p w:rsidR="00000000" w:rsidDel="00000000" w:rsidP="00000000" w:rsidRDefault="00000000" w:rsidRPr="00000000" w14:paraId="00000098">
      <w:pPr>
        <w:numPr>
          <w:ilvl w:val="1"/>
          <w:numId w:val="1"/>
        </w:numPr>
        <w:spacing w:after="200" w:lineRule="auto"/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хост отвечает </w:t>
      </w:r>
      <w:r w:rsidDel="00000000" w:rsidR="00000000" w:rsidRPr="00000000">
        <w:rPr>
          <w:b w:val="1"/>
          <w:rtl w:val="0"/>
        </w:rPr>
        <w:t xml:space="preserve">TCP RST</w:t>
      </w:r>
      <w:r w:rsidDel="00000000" w:rsidR="00000000" w:rsidRPr="00000000">
        <w:rPr>
          <w:rtl w:val="0"/>
        </w:rPr>
        <w:t xml:space="preserve"> на </w:t>
      </w:r>
      <w:r w:rsidDel="00000000" w:rsidR="00000000" w:rsidRPr="00000000">
        <w:rPr>
          <w:b w:val="1"/>
          <w:rtl w:val="0"/>
        </w:rPr>
        <w:t xml:space="preserve">TCP SYN | ACK</w:t>
      </w:r>
      <w:r w:rsidDel="00000000" w:rsidR="00000000" w:rsidRPr="00000000">
        <w:rPr>
          <w:rtl w:val="0"/>
        </w:rPr>
        <w:t xml:space="preserve"> и ничего —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на </w:t>
      </w:r>
      <w:r w:rsidDel="00000000" w:rsidR="00000000" w:rsidRPr="00000000">
        <w:rPr>
          <w:b w:val="1"/>
          <w:rtl w:val="0"/>
        </w:rPr>
        <w:t xml:space="preserve">RST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99">
      <w:pPr>
        <w:numPr>
          <w:ilvl w:val="0"/>
          <w:numId w:val="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Сканирование через proxy-сервер</w:t>
      </w:r>
      <w:r w:rsidDel="00000000" w:rsidR="00000000" w:rsidRPr="00000000">
        <w:rPr>
          <w:b w:val="1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Style w:val="Heading3"/>
        <w:jc w:val="both"/>
        <w:rPr/>
      </w:pPr>
      <w:bookmarkStart w:colFirst="0" w:colLast="0" w:name="_1fmhc4f0q9zo" w:id="18"/>
      <w:bookmarkEnd w:id="18"/>
      <w:r w:rsidDel="00000000" w:rsidR="00000000" w:rsidRPr="00000000">
        <w:rPr>
          <w:rtl w:val="0"/>
        </w:rPr>
        <w:t xml:space="preserve">numb host scan</w:t>
      </w:r>
    </w:p>
    <w:p w:rsidR="00000000" w:rsidDel="00000000" w:rsidP="00000000" w:rsidRDefault="00000000" w:rsidRPr="00000000" w14:paraId="0000009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829300" cy="527685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276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both"/>
        <w:rPr/>
      </w:pPr>
      <w:r w:rsidDel="00000000" w:rsidR="00000000" w:rsidRPr="00000000">
        <w:rPr>
          <w:rtl w:val="0"/>
        </w:rPr>
        <w:t xml:space="preserve">Сканирование с помощью немого хоста (</w:t>
      </w:r>
      <w:r w:rsidDel="00000000" w:rsidR="00000000" w:rsidRPr="00000000">
        <w:rPr>
          <w:b w:val="1"/>
          <w:rtl w:val="0"/>
        </w:rPr>
        <w:t xml:space="preserve">dumb host scan</w:t>
      </w:r>
      <w:r w:rsidDel="00000000" w:rsidR="00000000" w:rsidRPr="00000000">
        <w:rPr>
          <w:rtl w:val="0"/>
        </w:rPr>
        <w:t xml:space="preserve">) — это старая атака, но работает и сейчас. Зависит от того, какая машина выбрана в качестве немого хоста и как она формирует идентификацию IP-пакетов. Если вместо последовательного приращения используются случайные номера, провести такую атаку не получится.</w:t>
      </w:r>
    </w:p>
    <w:p w:rsidR="00000000" w:rsidDel="00000000" w:rsidP="00000000" w:rsidRDefault="00000000" w:rsidRPr="00000000" w14:paraId="0000009D">
      <w:pPr>
        <w:jc w:val="both"/>
        <w:rPr/>
      </w:pPr>
      <w:r w:rsidDel="00000000" w:rsidR="00000000" w:rsidRPr="00000000">
        <w:rPr>
          <w:rtl w:val="0"/>
        </w:rPr>
        <w:t xml:space="preserve">Атака строится на четырех вещах:</w:t>
      </w:r>
    </w:p>
    <w:p w:rsidR="00000000" w:rsidDel="00000000" w:rsidP="00000000" w:rsidRDefault="00000000" w:rsidRPr="00000000" w14:paraId="0000009E">
      <w:pPr>
        <w:numPr>
          <w:ilvl w:val="0"/>
          <w:numId w:val="4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есть злоумышленник A, узел B — немой хост, и узел С, который хотим просканировать;</w:t>
      </w:r>
    </w:p>
    <w:p w:rsidR="00000000" w:rsidDel="00000000" w:rsidP="00000000" w:rsidRDefault="00000000" w:rsidRPr="00000000" w14:paraId="0000009F">
      <w:pPr>
        <w:numPr>
          <w:ilvl w:val="0"/>
          <w:numId w:val="4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злоумышленник посылает пакет на C от имени B; </w:t>
      </w:r>
    </w:p>
    <w:p w:rsidR="00000000" w:rsidDel="00000000" w:rsidP="00000000" w:rsidRDefault="00000000" w:rsidRPr="00000000" w14:paraId="000000A0">
      <w:pPr>
        <w:numPr>
          <w:ilvl w:val="0"/>
          <w:numId w:val="4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B получает </w:t>
      </w:r>
      <w:r w:rsidDel="00000000" w:rsidR="00000000" w:rsidRPr="00000000">
        <w:rPr>
          <w:b w:val="1"/>
          <w:rtl w:val="0"/>
        </w:rPr>
        <w:t xml:space="preserve">syn.ack </w:t>
      </w:r>
      <w:r w:rsidDel="00000000" w:rsidR="00000000" w:rsidRPr="00000000">
        <w:rPr>
          <w:rtl w:val="0"/>
        </w:rPr>
        <w:t xml:space="preserve">и высылает </w:t>
      </w:r>
      <w:r w:rsidDel="00000000" w:rsidR="00000000" w:rsidRPr="00000000">
        <w:rPr>
          <w:b w:val="1"/>
          <w:rtl w:val="0"/>
        </w:rPr>
        <w:t xml:space="preserve">РСТ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A1">
      <w:pPr>
        <w:numPr>
          <w:ilvl w:val="0"/>
          <w:numId w:val="4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мы пингуем B и можем увидеть разницу в ID пакета. Если был </w:t>
      </w:r>
      <w:r w:rsidDel="00000000" w:rsidR="00000000" w:rsidRPr="00000000">
        <w:rPr>
          <w:b w:val="1"/>
          <w:rtl w:val="0"/>
        </w:rPr>
        <w:t xml:space="preserve">РСТ</w:t>
      </w:r>
      <w:r w:rsidDel="00000000" w:rsidR="00000000" w:rsidRPr="00000000">
        <w:rPr>
          <w:rtl w:val="0"/>
        </w:rPr>
        <w:t xml:space="preserve"> — значит +1.</w:t>
      </w:r>
    </w:p>
    <w:p w:rsidR="00000000" w:rsidDel="00000000" w:rsidP="00000000" w:rsidRDefault="00000000" w:rsidRPr="00000000" w14:paraId="000000A2">
      <w:pPr>
        <w:jc w:val="both"/>
        <w:rPr/>
      </w:pPr>
      <w:r w:rsidDel="00000000" w:rsidR="00000000" w:rsidRPr="00000000">
        <w:rPr>
          <w:rtl w:val="0"/>
        </w:rPr>
        <w:t xml:space="preserve">Так как мы должны отследить ID более чем на единицу, нужен хост с минимальными сетевой активностью и потоком трафика. Иначе ID будет расти непредсказуемо и будет трудно понять. Поэтому атака и называется «немой хост».</w:t>
      </w:r>
    </w:p>
    <w:p w:rsidR="00000000" w:rsidDel="00000000" w:rsidP="00000000" w:rsidRDefault="00000000" w:rsidRPr="00000000" w14:paraId="000000A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center"/>
        <w:rPr/>
      </w:pPr>
      <w:r w:rsidDel="00000000" w:rsidR="00000000" w:rsidRPr="00000000">
        <w:rPr/>
        <w:drawing>
          <wp:inline distB="19050" distT="19050" distL="19050" distR="19050">
            <wp:extent cx="4990825" cy="4517848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0825" cy="45178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both"/>
        <w:rPr/>
      </w:pPr>
      <w:r w:rsidDel="00000000" w:rsidR="00000000" w:rsidRPr="00000000">
        <w:rPr>
          <w:rtl w:val="0"/>
        </w:rPr>
        <w:t xml:space="preserve">Для работы понадобится вручную генерировать icmp-пакеты с помощью утилиты </w:t>
      </w:r>
      <w:r w:rsidDel="00000000" w:rsidR="00000000" w:rsidRPr="00000000">
        <w:rPr>
          <w:b w:val="1"/>
          <w:rtl w:val="0"/>
        </w:rPr>
        <w:t xml:space="preserve">hping3</w:t>
      </w:r>
      <w:r w:rsidDel="00000000" w:rsidR="00000000" w:rsidRPr="00000000">
        <w:rPr>
          <w:rtl w:val="0"/>
        </w:rPr>
        <w:t xml:space="preserve">:</w:t>
      </w:r>
    </w:p>
    <w:tbl>
      <w:tblPr>
        <w:tblStyle w:val="Table28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hping3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192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.168.66.20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8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В Wireshark увидим, что </w:t>
      </w:r>
      <w:r w:rsidDel="00000000" w:rsidR="00000000" w:rsidRPr="00000000">
        <w:rPr>
          <w:b w:val="1"/>
          <w:rtl w:val="0"/>
        </w:rPr>
        <w:t xml:space="preserve">identification</w:t>
      </w:r>
      <w:r w:rsidDel="00000000" w:rsidR="00000000" w:rsidRPr="00000000">
        <w:rPr>
          <w:rtl w:val="0"/>
        </w:rPr>
        <w:t xml:space="preserve"> изменился на 1.</w:t>
      </w:r>
    </w:p>
    <w:p w:rsidR="00000000" w:rsidDel="00000000" w:rsidP="00000000" w:rsidRDefault="00000000" w:rsidRPr="00000000" w14:paraId="000000A9">
      <w:pPr>
        <w:jc w:val="both"/>
        <w:rPr/>
      </w:pPr>
      <w:r w:rsidDel="00000000" w:rsidR="00000000" w:rsidRPr="00000000">
        <w:rPr>
          <w:b w:val="1"/>
          <w:rtl w:val="0"/>
        </w:rPr>
        <w:t xml:space="preserve">TCP</w:t>
      </w:r>
      <w:r w:rsidDel="00000000" w:rsidR="00000000" w:rsidRPr="00000000">
        <w:rPr>
          <w:rtl w:val="0"/>
        </w:rPr>
        <w:t xml:space="preserve"> отправляет с 0 порта. </w:t>
      </w:r>
    </w:p>
    <w:p w:rsidR="00000000" w:rsidDel="00000000" w:rsidP="00000000" w:rsidRDefault="00000000" w:rsidRPr="00000000" w14:paraId="000000AA">
      <w:pPr>
        <w:jc w:val="both"/>
        <w:rPr/>
      </w:pPr>
      <w:r w:rsidDel="00000000" w:rsidR="00000000" w:rsidRPr="00000000">
        <w:rPr>
          <w:rtl w:val="0"/>
        </w:rPr>
        <w:t xml:space="preserve">Просканируем </w:t>
      </w:r>
      <w:r w:rsidDel="00000000" w:rsidR="00000000" w:rsidRPr="00000000">
        <w:rPr>
          <w:b w:val="1"/>
          <w:rtl w:val="0"/>
        </w:rPr>
        <w:t xml:space="preserve">DVL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rtl w:val="0"/>
        </w:rPr>
        <w:t xml:space="preserve">посмотрим сетевые интерфейсы и открытые порты:</w:t>
      </w:r>
    </w:p>
    <w:tbl>
      <w:tblPr>
        <w:tblStyle w:val="Table29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ifconfig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  <w:t xml:space="preserve">netstat -nltp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C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Д</w:t>
      </w:r>
      <w:r w:rsidDel="00000000" w:rsidR="00000000" w:rsidRPr="00000000">
        <w:rPr>
          <w:rtl w:val="0"/>
        </w:rPr>
        <w:t xml:space="preserve">алее в качестве немого хоста рассмотрим Windows 7, а как </w:t>
      </w:r>
      <w:r w:rsidDel="00000000" w:rsidR="00000000" w:rsidRPr="00000000">
        <w:rPr>
          <w:rtl w:val="0"/>
        </w:rPr>
        <w:t xml:space="preserve">сканируемый </w:t>
      </w:r>
      <w:r w:rsidDel="00000000" w:rsidR="00000000" w:rsidRPr="00000000">
        <w:rPr>
          <w:rtl w:val="0"/>
        </w:rPr>
        <w:t xml:space="preserve">узел — DVL.</w:t>
      </w:r>
    </w:p>
    <w:p w:rsidR="00000000" w:rsidDel="00000000" w:rsidP="00000000" w:rsidRDefault="00000000" w:rsidRPr="00000000" w14:paraId="000000AD">
      <w:pPr>
        <w:jc w:val="both"/>
        <w:rPr/>
      </w:pPr>
      <w:r w:rsidDel="00000000" w:rsidR="00000000" w:rsidRPr="00000000">
        <w:rPr>
          <w:rtl w:val="0"/>
        </w:rPr>
        <w:t xml:space="preserve">Формат такой:</w:t>
      </w:r>
    </w:p>
    <w:p w:rsidR="00000000" w:rsidDel="00000000" w:rsidP="00000000" w:rsidRDefault="00000000" w:rsidRPr="00000000" w14:paraId="000000AE">
      <w:pPr>
        <w:jc w:val="both"/>
        <w:rPr/>
      </w:pPr>
      <w:r w:rsidDel="00000000" w:rsidR="00000000" w:rsidRPr="00000000">
        <w:rPr>
          <w:rtl w:val="0"/>
        </w:rPr>
        <w:t xml:space="preserve">hping3 [кого сканируем] -a [исходный адрес] -p [порт] -S (используем SYN-флаг).</w:t>
      </w:r>
    </w:p>
    <w:tbl>
      <w:tblPr>
        <w:tblStyle w:val="Table30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hping3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192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.168.88.1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-a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192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.168.88.253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3306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31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hping3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192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.168.88.1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-a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192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.168.88.253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1000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jc w:val="both"/>
        <w:rPr/>
      </w:pPr>
      <w:r w:rsidDel="00000000" w:rsidR="00000000" w:rsidRPr="00000000">
        <w:rPr>
          <w:rtl w:val="0"/>
        </w:rPr>
        <w:t xml:space="preserve">Смотрим на результаты </w:t>
      </w:r>
      <w:r w:rsidDel="00000000" w:rsidR="00000000" w:rsidRPr="00000000">
        <w:rPr>
          <w:b w:val="1"/>
          <w:rtl w:val="0"/>
        </w:rPr>
        <w:t xml:space="preserve">hping3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B3">
      <w:pPr>
        <w:jc w:val="both"/>
        <w:rPr/>
      </w:pPr>
      <w:r w:rsidDel="00000000" w:rsidR="00000000" w:rsidRPr="00000000">
        <w:rPr>
          <w:rtl w:val="0"/>
        </w:rPr>
        <w:t xml:space="preserve">Можно сделать ту же атаку с помощью </w:t>
      </w:r>
      <w:r w:rsidDel="00000000" w:rsidR="00000000" w:rsidRPr="00000000">
        <w:rPr>
          <w:b w:val="1"/>
          <w:rtl w:val="0"/>
        </w:rPr>
        <w:t xml:space="preserve">nmap</w:t>
      </w:r>
      <w:r w:rsidDel="00000000" w:rsidR="00000000" w:rsidRPr="00000000">
        <w:rPr>
          <w:rtl w:val="0"/>
        </w:rPr>
        <w:t xml:space="preserve">, используя 192.168.66.20:</w:t>
      </w:r>
    </w:p>
    <w:tbl>
      <w:tblPr>
        <w:tblStyle w:val="Table32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nmap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-Pn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-sI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192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.168.66.20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192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.168.88.251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5">
      <w:pPr>
        <w:pStyle w:val="Heading4"/>
        <w:spacing w:after="0" w:lineRule="auto"/>
        <w:jc w:val="both"/>
        <w:rPr/>
      </w:pPr>
      <w:bookmarkStart w:colFirst="0" w:colLast="0" w:name="_9vpg3u766uu" w:id="19"/>
      <w:bookmarkEnd w:id="19"/>
      <w:r w:rsidDel="00000000" w:rsidR="00000000" w:rsidRPr="00000000">
        <w:rPr>
          <w:rtl w:val="0"/>
        </w:rPr>
        <w:t xml:space="preserve">Сканирование сервисов</w:t>
      </w:r>
    </w:p>
    <w:p w:rsidR="00000000" w:rsidDel="00000000" w:rsidP="00000000" w:rsidRDefault="00000000" w:rsidRPr="00000000" w14:paraId="000000B6">
      <w:pPr>
        <w:jc w:val="both"/>
        <w:rPr/>
      </w:pPr>
      <w:r w:rsidDel="00000000" w:rsidR="00000000" w:rsidRPr="00000000">
        <w:rPr>
          <w:rtl w:val="0"/>
        </w:rPr>
        <w:t xml:space="preserve">Пример:</w:t>
      </w:r>
      <w:r w:rsidDel="00000000" w:rsidR="00000000" w:rsidRPr="00000000">
        <w:rPr>
          <w:rtl w:val="0"/>
        </w:rPr>
      </w:r>
    </w:p>
    <w:tbl>
      <w:tblPr>
        <w:tblStyle w:val="Table33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nmap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-sS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-sV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scanme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.nmap.org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В этом случае нужно подождать.</w:t>
      </w:r>
    </w:p>
    <w:p w:rsidR="00000000" w:rsidDel="00000000" w:rsidP="00000000" w:rsidRDefault="00000000" w:rsidRPr="00000000" w14:paraId="000000B9">
      <w:pPr>
        <w:jc w:val="both"/>
        <w:rPr/>
      </w:pPr>
      <w:r w:rsidDel="00000000" w:rsidR="00000000" w:rsidRPr="00000000">
        <w:rPr>
          <w:b w:val="1"/>
          <w:rtl w:val="0"/>
        </w:rPr>
        <w:t xml:space="preserve">Nmap</w:t>
      </w:r>
      <w:r w:rsidDel="00000000" w:rsidR="00000000" w:rsidRPr="00000000">
        <w:rPr>
          <w:rtl w:val="0"/>
        </w:rPr>
        <w:t xml:space="preserve"> распознает сервисы по тому, как они отвечают на запросы: по экспресс-тестам или из заголовков, если сами сервисы дают сведения.</w:t>
      </w:r>
    </w:p>
    <w:p w:rsidR="00000000" w:rsidDel="00000000" w:rsidP="00000000" w:rsidRDefault="00000000" w:rsidRPr="00000000" w14:paraId="000000BA">
      <w:pPr>
        <w:jc w:val="both"/>
        <w:rPr/>
      </w:pPr>
      <w:r w:rsidDel="00000000" w:rsidR="00000000" w:rsidRPr="00000000">
        <w:rPr>
          <w:rtl w:val="0"/>
        </w:rPr>
        <w:t xml:space="preserve">Если на 192.168.88.1 установлен </w:t>
      </w:r>
      <w:r w:rsidDel="00000000" w:rsidR="00000000" w:rsidRPr="00000000">
        <w:rPr>
          <w:b w:val="1"/>
          <w:rtl w:val="0"/>
        </w:rPr>
        <w:t xml:space="preserve">telnet</w:t>
      </w:r>
      <w:r w:rsidDel="00000000" w:rsidR="00000000" w:rsidRPr="00000000">
        <w:rPr>
          <w:rtl w:val="0"/>
        </w:rPr>
        <w:t xml:space="preserve">, он </w:t>
      </w:r>
      <w:r w:rsidDel="00000000" w:rsidR="00000000" w:rsidRPr="00000000">
        <w:rPr>
          <w:rtl w:val="0"/>
        </w:rPr>
        <w:t xml:space="preserve">сам расскажет много интересного:</w:t>
      </w:r>
    </w:p>
    <w:tbl>
      <w:tblPr>
        <w:tblStyle w:val="Table34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telnet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192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.168.88.1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C">
      <w:pPr>
        <w:spacing w:after="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Такой подход позволяет сканировать ОС и версию ядра.</w:t>
      </w:r>
    </w:p>
    <w:p w:rsidR="00000000" w:rsidDel="00000000" w:rsidP="00000000" w:rsidRDefault="00000000" w:rsidRPr="00000000" w14:paraId="000000BD">
      <w:pPr>
        <w:pStyle w:val="Heading4"/>
        <w:spacing w:after="200" w:before="200" w:line="273.6" w:lineRule="auto"/>
        <w:jc w:val="both"/>
        <w:rPr/>
      </w:pPr>
      <w:bookmarkStart w:colFirst="0" w:colLast="0" w:name="_ac6rcyttpceq" w:id="20"/>
      <w:bookmarkEnd w:id="20"/>
      <w:r w:rsidDel="00000000" w:rsidR="00000000" w:rsidRPr="00000000">
        <w:rPr>
          <w:rtl w:val="0"/>
        </w:rPr>
        <w:t xml:space="preserve">Еще примеры сканирования </w:t>
      </w:r>
    </w:p>
    <w:p w:rsidR="00000000" w:rsidDel="00000000" w:rsidP="00000000" w:rsidRDefault="00000000" w:rsidRPr="00000000" w14:paraId="000000BE">
      <w:pPr>
        <w:pStyle w:val="Heading5"/>
        <w:spacing w:after="200" w:before="200" w:line="273.6" w:lineRule="auto"/>
        <w:jc w:val="both"/>
        <w:rPr/>
      </w:pPr>
      <w:bookmarkStart w:colFirst="0" w:colLast="0" w:name="_2pu85ct9n7yc" w:id="21"/>
      <w:bookmarkEnd w:id="21"/>
      <w:r w:rsidDel="00000000" w:rsidR="00000000" w:rsidRPr="00000000">
        <w:rPr>
          <w:rtl w:val="0"/>
        </w:rPr>
        <w:t xml:space="preserve">Уязвимость в настройках MySQL</w:t>
      </w:r>
    </w:p>
    <w:p w:rsidR="00000000" w:rsidDel="00000000" w:rsidP="00000000" w:rsidRDefault="00000000" w:rsidRPr="00000000" w14:paraId="000000BF">
      <w:pPr>
        <w:jc w:val="both"/>
        <w:rPr/>
      </w:pPr>
      <w:r w:rsidDel="00000000" w:rsidR="00000000" w:rsidRPr="00000000">
        <w:rPr>
          <w:rtl w:val="0"/>
        </w:rPr>
        <w:t xml:space="preserve">В </w:t>
      </w:r>
      <w:r w:rsidDel="00000000" w:rsidR="00000000" w:rsidRPr="00000000">
        <w:rPr>
          <w:b w:val="1"/>
          <w:rtl w:val="0"/>
        </w:rPr>
        <w:t xml:space="preserve">DVL</w:t>
      </w:r>
      <w:r w:rsidDel="00000000" w:rsidR="00000000" w:rsidRPr="00000000">
        <w:rPr>
          <w:rtl w:val="0"/>
        </w:rPr>
        <w:t xml:space="preserve">:</w:t>
      </w:r>
    </w:p>
    <w:tbl>
      <w:tblPr>
        <w:tblStyle w:val="Table35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mysql</w:t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GRANT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ALL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PRIVILEGES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*.*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TO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'root'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@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'%'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IDENTIFIED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BY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''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WITH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GRANT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OPTION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;</w:t>
              <w:br w:type="textWrapping"/>
              <w:t xml:space="preserve">exit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both"/>
        <w:rPr/>
      </w:pPr>
      <w:r w:rsidDel="00000000" w:rsidR="00000000" w:rsidRPr="00000000">
        <w:rPr>
          <w:rtl w:val="0"/>
        </w:rPr>
        <w:t xml:space="preserve">В </w:t>
      </w:r>
      <w:r w:rsidDel="00000000" w:rsidR="00000000" w:rsidRPr="00000000">
        <w:rPr>
          <w:b w:val="1"/>
          <w:rtl w:val="0"/>
        </w:rPr>
        <w:t xml:space="preserve">Kali</w:t>
      </w:r>
      <w:r w:rsidDel="00000000" w:rsidR="00000000" w:rsidRPr="00000000">
        <w:rPr>
          <w:rtl w:val="0"/>
        </w:rPr>
        <w:t xml:space="preserve"> запускаем </w:t>
      </w:r>
      <w:r w:rsidDel="00000000" w:rsidR="00000000" w:rsidRPr="00000000">
        <w:rPr>
          <w:b w:val="1"/>
          <w:rtl w:val="0"/>
        </w:rPr>
        <w:t xml:space="preserve">nmap</w:t>
      </w:r>
      <w:r w:rsidDel="00000000" w:rsidR="00000000" w:rsidRPr="00000000">
        <w:rPr>
          <w:rtl w:val="0"/>
        </w:rPr>
        <w:t xml:space="preserve"> со скриптом на поиск пустого пароля:</w:t>
      </w:r>
    </w:p>
    <w:tbl>
      <w:tblPr>
        <w:tblStyle w:val="Table36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nmap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-sV --script=mysql-empty-password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192.198.66.21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  <w:t xml:space="preserve">map -p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3306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192.168.88.251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--script mysql-query --script-args=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'qoery-"select 1;",username-root'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4">
      <w:pPr>
        <w:spacing w:line="185.45454545454547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Style w:val="Heading5"/>
        <w:spacing w:line="185.45454545454547" w:lineRule="auto"/>
        <w:jc w:val="both"/>
        <w:rPr/>
      </w:pPr>
      <w:bookmarkStart w:colFirst="0" w:colLast="0" w:name="_svri6og8ouog" w:id="22"/>
      <w:bookmarkEnd w:id="22"/>
      <w:r w:rsidDel="00000000" w:rsidR="00000000" w:rsidRPr="00000000">
        <w:rPr>
          <w:rtl w:val="0"/>
        </w:rPr>
        <w:t xml:space="preserve">SSL heartbleed</w:t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  <w:t xml:space="preserve">Heartbleed — ошибка, которая существовала в SSL в 2011 году и была обнаружена в 2014. Сейчас версия openssl в основном обновлена, но Heartbleed еще можно найти. </w:t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  <w:t xml:space="preserve">Принцип работы:</w:t>
      </w:r>
    </w:p>
    <w:p w:rsidR="00000000" w:rsidDel="00000000" w:rsidP="00000000" w:rsidRDefault="00000000" w:rsidRPr="00000000" w14:paraId="000000C8">
      <w:pPr>
        <w:spacing w:line="185.45454545454547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15000" cy="57150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185.45454545454547" w:lineRule="auto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Иллюстрация принципа </w:t>
      </w:r>
      <w:hyperlink r:id="rId12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из «Википедии»</w:t>
        </w:r>
      </w:hyperlink>
      <w:r w:rsidDel="00000000" w:rsidR="00000000" w:rsidRPr="00000000">
        <w:rPr>
          <w:i w:val="1"/>
          <w:rtl w:val="0"/>
        </w:rPr>
        <w:t xml:space="preserve">. Автор Fenix Feather. File:Simplified Heartbleed explanation.svg, CC BY-SA 3.0 </w:t>
      </w:r>
    </w:p>
    <w:p w:rsidR="00000000" w:rsidDel="00000000" w:rsidP="00000000" w:rsidRDefault="00000000" w:rsidRPr="00000000" w14:paraId="000000CA">
      <w:pPr>
        <w:spacing w:line="185.45454545454547" w:lineRule="auto"/>
        <w:jc w:val="both"/>
        <w:rPr/>
      </w:pPr>
      <w:r w:rsidDel="00000000" w:rsidR="00000000" w:rsidRPr="00000000">
        <w:rPr>
          <w:rtl w:val="0"/>
        </w:rPr>
        <w:t xml:space="preserve">Пример сканирования:</w:t>
      </w:r>
    </w:p>
    <w:tbl>
      <w:tblPr>
        <w:tblStyle w:val="Table37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nmap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-p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443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-sV --script=ssl-heartbleed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86.62.90.163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C">
      <w:pPr>
        <w:spacing w:after="0" w:line="185.45454545454547" w:lineRule="auto"/>
        <w:jc w:val="both"/>
        <w:rPr/>
      </w:pPr>
      <w:r w:rsidDel="00000000" w:rsidR="00000000" w:rsidRPr="00000000">
        <w:rPr>
          <w:rtl w:val="0"/>
        </w:rPr>
        <w:t xml:space="preserve">На данном ресурсе уязвимость уже закрыта.</w:t>
      </w:r>
    </w:p>
    <w:p w:rsidR="00000000" w:rsidDel="00000000" w:rsidP="00000000" w:rsidRDefault="00000000" w:rsidRPr="00000000" w14:paraId="000000CD">
      <w:pPr>
        <w:pStyle w:val="Heading2"/>
        <w:spacing w:line="185.45454545454547" w:lineRule="auto"/>
        <w:jc w:val="both"/>
        <w:rPr/>
      </w:pPr>
      <w:bookmarkStart w:colFirst="0" w:colLast="0" w:name="_t2971lx1j4os" w:id="23"/>
      <w:bookmarkEnd w:id="23"/>
      <w:r w:rsidDel="00000000" w:rsidR="00000000" w:rsidRPr="00000000">
        <w:rPr>
          <w:rtl w:val="0"/>
        </w:rPr>
        <w:t xml:space="preserve">Zmap (zetmap)</w:t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  <w:t xml:space="preserve">Есть более быстрая утилита, чем n</w:t>
      </w:r>
      <w:r w:rsidDel="00000000" w:rsidR="00000000" w:rsidRPr="00000000">
        <w:rPr>
          <w:rtl w:val="0"/>
        </w:rPr>
        <w:t xml:space="preserve">map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b w:val="1"/>
          <w:rtl w:val="0"/>
        </w:rPr>
        <w:t xml:space="preserve">zmap</w:t>
      </w:r>
      <w:r w:rsidDel="00000000" w:rsidR="00000000" w:rsidRPr="00000000">
        <w:rPr>
          <w:rtl w:val="0"/>
        </w:rPr>
        <w:t xml:space="preserve"> (произносился как «зе</w:t>
      </w:r>
      <w:r w:rsidDel="00000000" w:rsidR="00000000" w:rsidRPr="00000000">
        <w:rPr>
          <w:rtl w:val="0"/>
        </w:rPr>
        <w:t xml:space="preserve">тмап»)</w:t>
      </w:r>
      <w:r w:rsidDel="00000000" w:rsidR="00000000" w:rsidRPr="00000000">
        <w:rPr>
          <w:rtl w:val="0"/>
        </w:rPr>
        <w:t xml:space="preserve">. В отличие от последовательного </w:t>
      </w:r>
      <w:r w:rsidDel="00000000" w:rsidR="00000000" w:rsidRPr="00000000">
        <w:rPr>
          <w:b w:val="1"/>
          <w:rtl w:val="0"/>
        </w:rPr>
        <w:t xml:space="preserve">nmap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zmap</w:t>
      </w:r>
      <w:r w:rsidDel="00000000" w:rsidR="00000000" w:rsidRPr="00000000">
        <w:rPr>
          <w:rtl w:val="0"/>
        </w:rPr>
        <w:t xml:space="preserve"> умеет работать параллельно. Не путать с </w:t>
      </w:r>
      <w:r w:rsidDel="00000000" w:rsidR="00000000" w:rsidRPr="00000000">
        <w:rPr>
          <w:b w:val="1"/>
          <w:rtl w:val="0"/>
        </w:rPr>
        <w:t xml:space="preserve">zenmap</w:t>
      </w:r>
      <w:r w:rsidDel="00000000" w:rsidR="00000000" w:rsidRPr="00000000">
        <w:rPr>
          <w:rtl w:val="0"/>
        </w:rPr>
        <w:t xml:space="preserve">, графической оберткой для </w:t>
      </w:r>
      <w:r w:rsidDel="00000000" w:rsidR="00000000" w:rsidRPr="00000000">
        <w:rPr>
          <w:b w:val="1"/>
          <w:rtl w:val="0"/>
        </w:rPr>
        <w:t xml:space="preserve">nmap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  <w:t xml:space="preserve">В </w:t>
      </w:r>
      <w:r w:rsidDel="00000000" w:rsidR="00000000" w:rsidRPr="00000000">
        <w:rPr>
          <w:b w:val="1"/>
          <w:rtl w:val="0"/>
        </w:rPr>
        <w:t xml:space="preserve">Kali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zmap</w:t>
      </w:r>
      <w:r w:rsidDel="00000000" w:rsidR="00000000" w:rsidRPr="00000000">
        <w:rPr>
          <w:rtl w:val="0"/>
        </w:rPr>
        <w:t xml:space="preserve"> не стоит. Устанавливается этой командой:</w:t>
      </w:r>
    </w:p>
    <w:tbl>
      <w:tblPr>
        <w:tblStyle w:val="Table38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apt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update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&amp;&amp;apt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install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zmap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  <w:br w:type="textWrapping"/>
        <w:t xml:space="preserve">Просканируем произвольные 10 000 хостов по протоколу FTP, результаты запишем в файл </w:t>
      </w:r>
      <w:r w:rsidDel="00000000" w:rsidR="00000000" w:rsidRPr="00000000">
        <w:rPr>
          <w:b w:val="1"/>
          <w:rtl w:val="0"/>
        </w:rPr>
        <w:t xml:space="preserve">result.csv.</w:t>
      </w:r>
      <w:r w:rsidDel="00000000" w:rsidR="00000000" w:rsidRPr="00000000">
        <w:rPr>
          <w:rtl w:val="0"/>
        </w:rPr>
      </w:r>
    </w:p>
    <w:tbl>
      <w:tblPr>
        <w:tblStyle w:val="Table39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zmap --bandwidth=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M --target-port=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21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--</w:t>
            </w:r>
            <w:r w:rsidDel="00000000" w:rsidR="00000000" w:rsidRPr="00000000">
              <w:rPr>
                <w:rFonts w:ascii="Courier New" w:cs="Courier New" w:eastAsia="Courier New" w:hAnsi="Courier New"/>
                <w:color w:val="c18401"/>
                <w:rtl w:val="0"/>
              </w:rPr>
              <w:t xml:space="preserve">max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-targets=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10000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--output-file=result.csv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40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zmap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-B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10M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-p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21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-o results_cidr.csv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190.215.0.0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Если </w:t>
      </w:r>
      <w:r w:rsidDel="00000000" w:rsidR="00000000" w:rsidRPr="00000000">
        <w:rPr>
          <w:b w:val="1"/>
          <w:rtl w:val="0"/>
        </w:rPr>
        <w:t xml:space="preserve">nmap</w:t>
      </w:r>
      <w:r w:rsidDel="00000000" w:rsidR="00000000" w:rsidRPr="00000000">
        <w:rPr>
          <w:rtl w:val="0"/>
        </w:rPr>
        <w:t xml:space="preserve"> делает это последовательно, то </w:t>
      </w:r>
      <w:r w:rsidDel="00000000" w:rsidR="00000000" w:rsidRPr="00000000">
        <w:rPr>
          <w:b w:val="1"/>
          <w:rtl w:val="0"/>
        </w:rPr>
        <w:t xml:space="preserve">zmap</w:t>
      </w:r>
      <w:r w:rsidDel="00000000" w:rsidR="00000000" w:rsidRPr="00000000">
        <w:rPr>
          <w:rtl w:val="0"/>
        </w:rPr>
        <w:t xml:space="preserve"> выполняет </w:t>
      </w:r>
      <w:r w:rsidDel="00000000" w:rsidR="00000000" w:rsidRPr="00000000">
        <w:rPr>
          <w:b w:val="1"/>
          <w:rtl w:val="0"/>
        </w:rPr>
        <w:t xml:space="preserve">Syn SynAck Rst</w:t>
      </w:r>
      <w:r w:rsidDel="00000000" w:rsidR="00000000" w:rsidRPr="00000000">
        <w:rPr>
          <w:rtl w:val="0"/>
        </w:rPr>
        <w:t xml:space="preserve"> многопоточно. Могут теряться пакеты, потому нужно использовать его 2–3 раза для надежности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D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0" w:right="0" w:firstLine="0"/>
        <w:jc w:val="left"/>
        <w:rPr/>
      </w:pPr>
      <w:r w:rsidDel="00000000" w:rsidR="00000000" w:rsidRPr="00000000">
        <w:rPr>
          <w:b w:val="1"/>
          <w:rtl w:val="0"/>
        </w:rPr>
        <w:t xml:space="preserve">Zmap</w:t>
      </w:r>
      <w:r w:rsidDel="00000000" w:rsidR="00000000" w:rsidRPr="00000000">
        <w:rPr>
          <w:rtl w:val="0"/>
        </w:rPr>
        <w:t xml:space="preserve"> работает </w:t>
      </w:r>
      <w:r w:rsidDel="00000000" w:rsidR="00000000" w:rsidRPr="00000000">
        <w:rPr>
          <w:rtl w:val="0"/>
        </w:rPr>
        <w:t xml:space="preserve">в паре с </w:t>
      </w:r>
      <w:r w:rsidDel="00000000" w:rsidR="00000000" w:rsidRPr="00000000">
        <w:rPr>
          <w:b w:val="1"/>
          <w:rtl w:val="0"/>
        </w:rPr>
        <w:t xml:space="preserve">nmap</w:t>
      </w:r>
      <w:r w:rsidDel="00000000" w:rsidR="00000000" w:rsidRPr="00000000">
        <w:rPr>
          <w:rtl w:val="0"/>
        </w:rPr>
        <w:t xml:space="preserve">: и</w:t>
      </w:r>
      <w:r w:rsidDel="00000000" w:rsidR="00000000" w:rsidRPr="00000000">
        <w:rPr>
          <w:rtl w:val="0"/>
        </w:rPr>
        <w:t xml:space="preserve">щет список открытых портов, и перечень на вход отправляет </w:t>
      </w:r>
      <w:r w:rsidDel="00000000" w:rsidR="00000000" w:rsidRPr="00000000">
        <w:rPr>
          <w:b w:val="1"/>
          <w:rtl w:val="0"/>
        </w:rPr>
        <w:t xml:space="preserve">nmap</w:t>
      </w:r>
      <w:r w:rsidDel="00000000" w:rsidR="00000000" w:rsidRPr="00000000">
        <w:rPr>
          <w:rtl w:val="0"/>
        </w:rPr>
        <w:t xml:space="preserve">. Ч</w:t>
      </w:r>
      <w:r w:rsidDel="00000000" w:rsidR="00000000" w:rsidRPr="00000000">
        <w:rPr>
          <w:rtl w:val="0"/>
        </w:rPr>
        <w:t xml:space="preserve">тобы использовать его со скриптами, действуют так:</w:t>
      </w:r>
      <w:r w:rsidDel="00000000" w:rsidR="00000000" w:rsidRPr="00000000">
        <w:rPr>
          <w:rtl w:val="0"/>
        </w:rPr>
      </w:r>
    </w:p>
    <w:tbl>
      <w:tblPr>
        <w:tblStyle w:val="Table41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nmap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-Pn -n -p 21 --script=ftp-anon -iL resulsts_cidr.csv -</w:t>
            </w:r>
            <w:r w:rsidDel="00000000" w:rsidR="00000000" w:rsidRPr="00000000">
              <w:rPr>
                <w:rFonts w:ascii="Courier New" w:cs="Courier New" w:eastAsia="Courier New" w:hAnsi="Courier New"/>
                <w:color w:val="0184bb"/>
                <w:rtl w:val="0"/>
              </w:rPr>
              <w:t xml:space="preserve">oN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anonymous_ftp_result.txt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Результат:</w:t>
      </w:r>
      <w:r w:rsidDel="00000000" w:rsidR="00000000" w:rsidRPr="00000000">
        <w:rPr>
          <w:rtl w:val="0"/>
        </w:rPr>
      </w:r>
    </w:p>
    <w:tbl>
      <w:tblPr>
        <w:tblStyle w:val="Table42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cat anonymous_ftp_result.txt|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grep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-A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5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-B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5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allowed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C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1.2" w:lineRule="auto"/>
        <w:jc w:val="both"/>
        <w:rPr/>
      </w:pPr>
      <w:bookmarkStart w:colFirst="0" w:colLast="0" w:name="_3tfrjxxltv85" w:id="24"/>
      <w:bookmarkEnd w:id="24"/>
      <w:r w:rsidDel="00000000" w:rsidR="00000000" w:rsidRPr="00000000">
        <w:rPr>
          <w:rtl w:val="0"/>
        </w:rPr>
        <w:t xml:space="preserve">Практическое задание</w:t>
      </w:r>
    </w:p>
    <w:p w:rsidR="00000000" w:rsidDel="00000000" w:rsidP="00000000" w:rsidRDefault="00000000" w:rsidRPr="00000000" w14:paraId="000000D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1.2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Выбрать подсеть с маской 24 и просканировать ее по </w:t>
      </w:r>
      <w:r w:rsidDel="00000000" w:rsidR="00000000" w:rsidRPr="00000000">
        <w:rPr>
          <w:b w:val="1"/>
          <w:rtl w:val="0"/>
        </w:rPr>
        <w:t xml:space="preserve">tcp</w:t>
      </w:r>
      <w:r w:rsidDel="00000000" w:rsidR="00000000" w:rsidRPr="00000000">
        <w:rPr>
          <w:rtl w:val="0"/>
        </w:rPr>
        <w:t xml:space="preserve"> по всем портам (65535) с детектированием версий сервисов и ОС. Желательно использовать скрипты </w:t>
      </w:r>
      <w:r w:rsidDel="00000000" w:rsidR="00000000" w:rsidRPr="00000000">
        <w:rPr>
          <w:b w:val="1"/>
          <w:rtl w:val="0"/>
        </w:rPr>
        <w:t xml:space="preserve">NSE</w:t>
      </w:r>
      <w:r w:rsidDel="00000000" w:rsidR="00000000" w:rsidRPr="00000000">
        <w:rPr>
          <w:rtl w:val="0"/>
        </w:rPr>
        <w:t xml:space="preserve">. Можно взять четыре любых октета в глобальной сети.</w:t>
      </w:r>
    </w:p>
    <w:p w:rsidR="00000000" w:rsidDel="00000000" w:rsidP="00000000" w:rsidRDefault="00000000" w:rsidRPr="00000000" w14:paraId="000000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1.2" w:lineRule="auto"/>
        <w:ind w:left="720" w:firstLine="0"/>
        <w:jc w:val="both"/>
        <w:rPr/>
      </w:pPr>
      <w:r w:rsidDel="00000000" w:rsidR="00000000" w:rsidRPr="00000000">
        <w:rPr>
          <w:rtl w:val="0"/>
        </w:rPr>
        <w:t xml:space="preserve">Результаты могут быть и не впечатляющими. Не надо искать самую «интересную» сеть. Задача — попрактиковаться и сдать репорт.</w:t>
      </w:r>
    </w:p>
    <w:p w:rsidR="00000000" w:rsidDel="00000000" w:rsidP="00000000" w:rsidRDefault="00000000" w:rsidRPr="00000000" w14:paraId="000000DF">
      <w:pPr>
        <w:pStyle w:val="Heading1"/>
        <w:spacing w:after="200" w:before="200" w:line="271.2" w:lineRule="auto"/>
        <w:jc w:val="both"/>
        <w:rPr/>
      </w:pPr>
      <w:bookmarkStart w:colFirst="0" w:colLast="0" w:name="_jeeoh8oz8lfe" w:id="25"/>
      <w:bookmarkEnd w:id="25"/>
      <w:r w:rsidDel="00000000" w:rsidR="00000000" w:rsidRPr="00000000">
        <w:rPr>
          <w:rtl w:val="0"/>
        </w:rPr>
        <w:t xml:space="preserve">Дополнительные материалы</w:t>
      </w:r>
    </w:p>
    <w:p w:rsidR="00000000" w:rsidDel="00000000" w:rsidP="00000000" w:rsidRDefault="00000000" w:rsidRPr="00000000" w14:paraId="000000E0">
      <w:pPr>
        <w:numPr>
          <w:ilvl w:val="0"/>
          <w:numId w:val="5"/>
        </w:numPr>
        <w:spacing w:after="200" w:before="200" w:line="271.2" w:lineRule="auto"/>
        <w:ind w:left="720" w:hanging="360"/>
      </w:pPr>
      <w:r w:rsidDel="00000000" w:rsidR="00000000" w:rsidRPr="00000000">
        <w:fldChar w:fldCharType="begin"/>
        <w:instrText xml:space="preserve"> HYPERLINK "http://nmap.org/" </w:instrText>
        <w:fldChar w:fldCharType="separate"/>
      </w:r>
      <w:r w:rsidDel="00000000" w:rsidR="00000000" w:rsidRPr="00000000">
        <w:rPr>
          <w:color w:val="1155cc"/>
          <w:u w:val="single"/>
          <w:rtl w:val="0"/>
        </w:rPr>
        <w:t xml:space="preserve">http://nmap.org/.</w:t>
      </w:r>
    </w:p>
    <w:p w:rsidR="00000000" w:rsidDel="00000000" w:rsidP="00000000" w:rsidRDefault="00000000" w:rsidRPr="00000000" w14:paraId="000000E1">
      <w:pPr>
        <w:numPr>
          <w:ilvl w:val="0"/>
          <w:numId w:val="5"/>
        </w:numPr>
        <w:spacing w:after="200" w:before="200" w:line="271.2" w:lineRule="auto"/>
        <w:ind w:left="720" w:hanging="360"/>
      </w:pPr>
      <w:r w:rsidDel="00000000" w:rsidR="00000000" w:rsidRPr="00000000">
        <w:fldChar w:fldCharType="end"/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http://nmap.org/book/idlescan.html</w:t>
        </w:r>
      </w:hyperlink>
      <w:r w:rsidDel="00000000" w:rsidR="00000000" w:rsidRPr="00000000">
        <w:rPr>
          <w:rtl w:val="0"/>
        </w:rPr>
        <w:t xml:space="preserve"> (Idle scan).</w:t>
      </w:r>
    </w:p>
    <w:p w:rsidR="00000000" w:rsidDel="00000000" w:rsidP="00000000" w:rsidRDefault="00000000" w:rsidRPr="00000000" w14:paraId="000000E2">
      <w:pPr>
        <w:numPr>
          <w:ilvl w:val="0"/>
          <w:numId w:val="5"/>
        </w:numPr>
        <w:spacing w:after="200" w:before="200" w:line="271.2" w:lineRule="auto"/>
        <w:ind w:left="720" w:hanging="360"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http://nmap.org/nsedoc/index.html</w:t>
        </w:r>
      </w:hyperlink>
      <w:r w:rsidDel="00000000" w:rsidR="00000000" w:rsidRPr="00000000">
        <w:rPr>
          <w:rtl w:val="0"/>
        </w:rPr>
        <w:t xml:space="preserve"> (scripts).</w:t>
      </w:r>
    </w:p>
    <w:p w:rsidR="00000000" w:rsidDel="00000000" w:rsidP="00000000" w:rsidRDefault="00000000" w:rsidRPr="00000000" w14:paraId="000000E3">
      <w:pPr>
        <w:numPr>
          <w:ilvl w:val="0"/>
          <w:numId w:val="5"/>
        </w:numPr>
        <w:spacing w:after="200" w:before="200" w:line="271.2" w:lineRule="auto"/>
        <w:ind w:left="720" w:hanging="360"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http://www.shodanhq.com/</w:t>
        </w:r>
      </w:hyperlink>
      <w:r w:rsidDel="00000000" w:rsidR="00000000" w:rsidRPr="00000000">
        <w:rPr>
          <w:rtl w:val="0"/>
        </w:rPr>
        <w:t xml:space="preserve"> и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www.shodan.io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fldChar w:fldCharType="begin"/>
        <w:instrText xml:space="preserve"> HYPERLINK "http://www.shodanhq.com/"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numPr>
          <w:ilvl w:val="0"/>
          <w:numId w:val="5"/>
        </w:numPr>
        <w:spacing w:after="200" w:before="200" w:line="271.2" w:lineRule="auto"/>
        <w:ind w:left="720" w:hanging="360"/>
      </w:pPr>
      <w:r w:rsidDel="00000000" w:rsidR="00000000" w:rsidRPr="00000000">
        <w:fldChar w:fldCharType="end"/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https://zmap.io/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E5">
      <w:pPr>
        <w:numPr>
          <w:ilvl w:val="0"/>
          <w:numId w:val="5"/>
        </w:numPr>
        <w:spacing w:after="200" w:before="200" w:line="271.2" w:lineRule="auto"/>
        <w:ind w:left="720" w:hanging="360"/>
        <w:rPr>
          <w:u w:val="none"/>
        </w:rPr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https://ru.wikipedia.org/wiki/Heartbleed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E6">
      <w:pPr>
        <w:numPr>
          <w:ilvl w:val="0"/>
          <w:numId w:val="5"/>
        </w:numPr>
        <w:spacing w:after="200" w:before="200" w:line="271.2" w:lineRule="auto"/>
        <w:ind w:left="720" w:hanging="360"/>
        <w:rPr>
          <w:u w:val="none"/>
        </w:rPr>
      </w:pP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https://events.yandex.ru/lib/talks/2334/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E7">
      <w:pPr>
        <w:numPr>
          <w:ilvl w:val="0"/>
          <w:numId w:val="5"/>
        </w:numPr>
        <w:spacing w:after="200" w:before="200" w:line="271.2" w:lineRule="auto"/>
        <w:ind w:left="720" w:hanging="360"/>
        <w:rPr>
          <w:u w:val="none"/>
        </w:rPr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https://events.yandex.ru/lib/talks/5531/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1.2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21" w:type="default"/>
      <w:headerReference r:id="rId22" w:type="first"/>
      <w:footerReference r:id="rId23" w:type="default"/>
      <w:footerReference r:id="rId24" w:type="first"/>
      <w:pgSz w:h="16838" w:w="11906"/>
      <w:pgMar w:bottom="1133.8582677165355" w:top="1133.8582677165355" w:left="1133.8582677165355" w:right="1133.8582677165355" w:header="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color w:val="abb1b9"/>
        <w:sz w:val="16"/>
        <w:szCs w:val="16"/>
        <w:rtl w:val="0"/>
      </w:rPr>
      <w:t xml:space="preserve">© geekbrains.ru</w:t>
      <w:tab/>
      <w:tab/>
      <w:tab/>
      <w:tab/>
      <w:tab/>
      <w:tab/>
      <w:tab/>
      <w:tab/>
      <w:tab/>
      <w:tab/>
      <w:tab/>
      <w:tab/>
    </w:r>
    <w:r w:rsidDel="00000000" w:rsidR="00000000" w:rsidRPr="00000000">
      <w:rPr>
        <w:color w:val="abb1b9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>
        <w:rFonts w:ascii="Roboto" w:cs="Roboto" w:eastAsia="Roboto" w:hAnsi="Roboto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both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-729524</wp:posOffset>
              </wp:positionH>
              <wp:positionV relativeFrom="paragraph">
                <wp:posOffset>-66674</wp:posOffset>
              </wp:positionV>
              <wp:extent cx="7581900" cy="2327222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2327222"/>
                        <a:chOff x="0" y="0"/>
                        <a:chExt cx="6858000" cy="2097300"/>
                      </a:xfrm>
                    </wpg:grpSpPr>
                    <wps:wsp>
                      <wps:cNvSpPr txBox="1"/>
                      <wps:cNvPr id="2" name="Shape 2"/>
                      <wps:spPr>
                        <a:xfrm>
                          <a:off x="0" y="0"/>
                          <a:ext cx="6858000" cy="1386300"/>
                        </a:xfrm>
                        <a:prstGeom prst="rect">
                          <a:avLst/>
                        </a:prstGeom>
                        <a:solidFill>
                          <a:srgbClr val="E9EDF4"/>
                        </a:solidFill>
                        <a:ln cap="flat" cmpd="sng" w="9525">
                          <a:solidFill>
                            <a:srgbClr val="EFEFE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72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  <wps:wsp>
                      <wps:cNvSpPr txBox="1"/>
                      <wps:cNvPr id="3" name="Shape 3"/>
                      <wps:spPr>
                        <a:xfrm>
                          <a:off x="561975" y="1592400"/>
                          <a:ext cx="1209600" cy="5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4c5d6e"/>
                                <w:sz w:val="48"/>
                                <w:vertAlign w:val="baseline"/>
                              </w:rPr>
                              <w:t xml:space="preserve">Урок 2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  <pic:pic>
                      <pic:nvPicPr>
                        <pic:cNvPr descr="Сетевая безопасность. Урок 1.Анализ сетевого трафика.png" id="4" name="Shape 4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b="30218" l="33572" r="34569" t="27928"/>
                        <a:stretch/>
                      </pic:blipFill>
                      <pic:spPr>
                        <a:xfrm>
                          <a:off x="4867275" y="689275"/>
                          <a:ext cx="1304924" cy="1285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SpPr txBox="1"/>
                      <wps:cNvPr id="5" name="Shape 5"/>
                      <wps:spPr>
                        <a:xfrm>
                          <a:off x="561975" y="792300"/>
                          <a:ext cx="348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72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4c5d6e"/>
                                <w:sz w:val="24"/>
                                <w:vertAlign w:val="baseline"/>
                              </w:rPr>
                              <w:t xml:space="preserve">Сетевая безопасность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-729524</wp:posOffset>
              </wp:positionH>
              <wp:positionV relativeFrom="paragraph">
                <wp:posOffset>-66674</wp:posOffset>
              </wp:positionV>
              <wp:extent cx="7581900" cy="2327222"/>
              <wp:effectExtent b="0" l="0" r="0" t="0"/>
              <wp:wrapSquare wrapText="bothSides" distB="0" distT="0" distL="0" distR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1900" cy="232722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color w:val="2c2d30"/>
        <w:lang w:val="ru"/>
      </w:rPr>
    </w:rPrDefault>
    <w:pPrDefault>
      <w:pPr>
        <w:spacing w:after="200"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lineRule="auto"/>
    </w:pPr>
    <w:rPr>
      <w:rFonts w:ascii="Arial" w:cs="Arial" w:eastAsia="Arial" w:hAnsi="Arial"/>
      <w:b w:val="1"/>
      <w:color w:val="4d5d6d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color w:val="4d5d6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36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jc w:val="both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>
      <w:color w:val="4d5d6d"/>
      <w:sz w:val="88"/>
      <w:szCs w:val="8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0" w:lineRule="auto"/>
    </w:pPr>
    <w:rPr>
      <w:rFonts w:ascii="Arial" w:cs="Arial" w:eastAsia="Arial" w:hAnsi="Arial"/>
      <w:color w:val="abb1b9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events.yandex.ru/lib/talks/5531/" TargetMode="External"/><Relationship Id="rId11" Type="http://schemas.openxmlformats.org/officeDocument/2006/relationships/image" Target="media/image7.png"/><Relationship Id="rId22" Type="http://schemas.openxmlformats.org/officeDocument/2006/relationships/header" Target="header2.xml"/><Relationship Id="rId10" Type="http://schemas.openxmlformats.org/officeDocument/2006/relationships/image" Target="media/image3.png"/><Relationship Id="rId21" Type="http://schemas.openxmlformats.org/officeDocument/2006/relationships/header" Target="header1.xml"/><Relationship Id="rId13" Type="http://schemas.openxmlformats.org/officeDocument/2006/relationships/hyperlink" Target="http://nmap.org/book/idlescan.html" TargetMode="External"/><Relationship Id="rId24" Type="http://schemas.openxmlformats.org/officeDocument/2006/relationships/footer" Target="footer1.xml"/><Relationship Id="rId12" Type="http://schemas.openxmlformats.org/officeDocument/2006/relationships/hyperlink" Target="https://commons.wikimedia.org/w/index.php?curid=35480964" TargetMode="External"/><Relationship Id="rId23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hyperlink" Target="http://www.shodanhq.com/" TargetMode="External"/><Relationship Id="rId14" Type="http://schemas.openxmlformats.org/officeDocument/2006/relationships/hyperlink" Target="http://nmap.org/nsedoc/index.html" TargetMode="External"/><Relationship Id="rId17" Type="http://schemas.openxmlformats.org/officeDocument/2006/relationships/hyperlink" Target="https://zmap.io/" TargetMode="External"/><Relationship Id="rId16" Type="http://schemas.openxmlformats.org/officeDocument/2006/relationships/hyperlink" Target="http://www.shodan.io" TargetMode="External"/><Relationship Id="rId5" Type="http://schemas.openxmlformats.org/officeDocument/2006/relationships/styles" Target="styles.xml"/><Relationship Id="rId19" Type="http://schemas.openxmlformats.org/officeDocument/2006/relationships/hyperlink" Target="https://events.yandex.ru/lib/talks/2334/" TargetMode="External"/><Relationship Id="rId6" Type="http://schemas.openxmlformats.org/officeDocument/2006/relationships/image" Target="media/image6.png"/><Relationship Id="rId18" Type="http://schemas.openxmlformats.org/officeDocument/2006/relationships/hyperlink" Target="https://ru.wikipedia.org/wiki/Heartbleed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