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isx4z87wp62v" w:id="0"/>
      <w:bookmarkEnd w:id="0"/>
      <w:r w:rsidDel="00000000" w:rsidR="00000000" w:rsidRPr="00000000">
        <w:rPr>
          <w:rtl w:val="0"/>
        </w:rPr>
        <w:t xml:space="preserve">Введение в</w:t>
      </w:r>
      <w:r w:rsidDel="00000000" w:rsidR="00000000" w:rsidRPr="00000000">
        <w:rPr>
          <w:rtl w:val="0"/>
        </w:rPr>
        <w:t xml:space="preserve"> автоматизацию через Ansible</w:t>
      </w:r>
    </w:p>
    <w:p w:rsidR="00000000" w:rsidDel="00000000" w:rsidP="00000000" w:rsidRDefault="00000000" w:rsidRPr="00000000" w14:paraId="00000002">
      <w:pPr>
        <w:pStyle w:val="Subtitle"/>
        <w:spacing w:after="0" w:before="0" w:line="240" w:lineRule="auto"/>
        <w:rPr/>
      </w:pPr>
      <w:bookmarkStart w:colFirst="0" w:colLast="0" w:name="_4nmnez6c3zx1" w:id="1"/>
      <w:bookmarkEnd w:id="1"/>
      <w:r w:rsidDel="00000000" w:rsidR="00000000" w:rsidRPr="00000000">
        <w:rPr>
          <w:rtl w:val="0"/>
        </w:rPr>
        <w:t xml:space="preserve">Введение в систему управления конфигурациями Ansible, структура плейбуков, ролей, переменных, инвентарного файла с хостами. Язык YAML как язык плейбуков.</w:t>
      </w:r>
    </w:p>
    <w:p w:rsidR="00000000" w:rsidDel="00000000" w:rsidP="00000000" w:rsidRDefault="00000000" w:rsidRPr="00000000" w14:paraId="00000003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wdib5e8v2zhf" w:id="2"/>
      <w:bookmarkEnd w:id="2"/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spacing w:before="8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yrzz4o4287c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Введение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se6hbusnzvt2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Введение в автоматизацию через Ansible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762vf399br3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Установка и настройка Ansible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a957f5ql2kg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Запуск плейбуков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9vls1ims0xs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Домашнее задание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y937sk8fclye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Дополнительные материалы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spacing w:after="80" w:before="200" w:line="240" w:lineRule="auto"/>
            <w:ind w:left="0" w:firstLine="0"/>
            <w:rPr>
              <w:color w:val="1155cc"/>
              <w:u w:val="single"/>
            </w:rPr>
          </w:pPr>
          <w:hyperlink w:anchor="_uvp6qax5r1o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Используемая литература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B">
      <w:pPr>
        <w:spacing w:before="0" w:line="276" w:lineRule="auto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76" w:lineRule="auto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276" w:lineRule="auto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before="0" w:line="276" w:lineRule="auto"/>
        <w:rPr/>
      </w:pPr>
      <w:bookmarkStart w:colFirst="0" w:colLast="0" w:name="_yrzz4o4287c" w:id="3"/>
      <w:bookmarkEnd w:id="3"/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Теперь мы приступаем к изучению задач автоматизации, освоив которые, системный администратор может продвинуться в карьере.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Следующая ступенька – должность DevOps-инженера. Более подробно о профессии DevOps-инженера, ее методологии и философии мы поговорим на восьмом, заключительном занятии, а пока коснемся инструментов: это управление конфигурациями с помощью Ansible, контейнеры Docker и ряд других полезных решений.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before="0" w:line="276" w:lineRule="auto"/>
        <w:rPr/>
      </w:pPr>
      <w:bookmarkStart w:colFirst="0" w:colLast="0" w:name="_se6hbusnzvt2" w:id="4"/>
      <w:bookmarkEnd w:id="4"/>
      <w:r w:rsidDel="00000000" w:rsidR="00000000" w:rsidRPr="00000000">
        <w:rPr>
          <w:rtl w:val="0"/>
        </w:rPr>
        <w:t xml:space="preserve">Введение в автоматизацию через Ansible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Ansible – это программное решение для удаленного управления конфигурациями. Оно позволяет настраивать удаленные машины. Главное его отличие от других подобных систем в том, что Ansible использует существующую инфраструктуру SSH, в то время как другие (chef, puppet и пр.) требуют установки специального PKI-окружения.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Ansible использует так называемый push mode: конфигурация «проталкивается» (push) с главной машины. Другие CM-системы обычно поступают наоборот – узлы «тянут» (pull) конфигурацию с главной машины.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Этот режим интересен тем, что </w:t>
      </w:r>
      <w:r w:rsidDel="00000000" w:rsidR="00000000" w:rsidRPr="00000000">
        <w:rPr>
          <w:rtl w:val="0"/>
        </w:rPr>
        <w:t xml:space="preserve">вам не нужна публично доступная главная машина для удаленной настройки узлов </w:t>
      </w:r>
      <w:r w:rsidDel="00000000" w:rsidR="00000000" w:rsidRPr="00000000">
        <w:rPr>
          <w:rtl w:val="0"/>
        </w:rPr>
        <w:t xml:space="preserve">– это узлы должны быть доступны (однако позже мы увидим, что скрытые узлы также могут получать конфигурацию).</w:t>
      </w:r>
    </w:p>
    <w:p w:rsidR="00000000" w:rsidDel="00000000" w:rsidP="00000000" w:rsidRDefault="00000000" w:rsidRPr="00000000" w14:paraId="00000014">
      <w:pPr>
        <w:pStyle w:val="Heading2"/>
        <w:spacing w:before="0" w:line="276" w:lineRule="auto"/>
        <w:rPr/>
      </w:pPr>
      <w:bookmarkStart w:colFirst="0" w:colLast="0" w:name="_762vf399br3" w:id="5"/>
      <w:bookmarkEnd w:id="5"/>
      <w:r w:rsidDel="00000000" w:rsidR="00000000" w:rsidRPr="00000000">
        <w:rPr>
          <w:rtl w:val="0"/>
        </w:rPr>
        <w:t xml:space="preserve">Установка и настройка Ansible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Для начала установим Ansible. Он находится в стандартных репозиториях для Ubuntu, CentOS и др. ОС. Самые новые версии всегда в дистрибутивах Linux, использующих rpm-пакеты. Поэтому, если у вас Ubuntu/Debian и нужна самая свежая версия, добавьте репозиторий Ansible и поставьте его оттуда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http://docs.ansible.com/ansible/latest/installation_guide/intro_installation.html</w:t>
        </w:r>
      </w:hyperlink>
      <w:r w:rsidDel="00000000" w:rsidR="00000000" w:rsidRPr="00000000">
        <w:rPr>
          <w:rtl w:val="0"/>
        </w:rPr>
        <w:t xml:space="preserve">). </w:t>
      </w:r>
    </w:p>
    <w:tbl>
      <w:tblPr>
        <w:tblStyle w:val="Table1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trHeight w:val="420" w:hRule="atLeast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apt install ansible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Consolas" w:cs="Consolas" w:eastAsia="Consolas" w:hAnsi="Consolas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  <w:t xml:space="preserve">С</w:t>
      </w:r>
      <w:r w:rsidDel="00000000" w:rsidR="00000000" w:rsidRPr="00000000">
        <w:rPr>
          <w:rtl w:val="0"/>
        </w:rPr>
        <w:t xml:space="preserve">труктура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каталогов Ansible </w:t>
      </w:r>
      <w:r w:rsidDel="00000000" w:rsidR="00000000" w:rsidRPr="00000000">
        <w:rPr>
          <w:rtl w:val="0"/>
        </w:rPr>
        <w:t xml:space="preserve">выглядит следующим образом:</w:t>
      </w:r>
    </w:p>
    <w:p w:rsidR="00000000" w:rsidDel="00000000" w:rsidP="00000000" w:rsidRDefault="00000000" w:rsidRPr="00000000" w14:paraId="00000018">
      <w:pPr>
        <w:spacing w:before="0"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</w:rPr>
        <w:drawing>
          <wp:inline distB="0" distT="0" distL="0" distR="0">
            <wp:extent cx="6119495" cy="4746302"/>
            <wp:effectExtent b="0" l="0" r="0" t="0"/>
            <wp:docPr descr="C:\Users\Shanti\Desktop\111.jpg" id="5" name="image1.jpg"/>
            <a:graphic>
              <a:graphicData uri="http://schemas.openxmlformats.org/drawingml/2006/picture">
                <pic:pic>
                  <pic:nvPicPr>
                    <pic:cNvPr descr="C:\Users\Shanti\Desktop\111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7463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1141"/>
        </w:tabs>
        <w:rPr/>
      </w:pPr>
      <w:r w:rsidDel="00000000" w:rsidR="00000000" w:rsidRPr="00000000">
        <w:rPr>
          <w:rtl w:val="0"/>
        </w:rPr>
        <w:t xml:space="preserve">Теперь посмотрим, что все это значит и для чего используется.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tabs>
          <w:tab w:val="left" w:pos="1141"/>
        </w:tabs>
        <w:ind w:left="644" w:hanging="360"/>
        <w:jc w:val="both"/>
      </w:pPr>
      <w:r w:rsidDel="00000000" w:rsidR="00000000" w:rsidRPr="00000000">
        <w:rPr>
          <w:rtl w:val="0"/>
        </w:rPr>
        <w:t xml:space="preserve">ansible.cfg – главный конфигурационный файл в формате ini. Если его не создать, по умолчанию берется лежащий в /etc/ansible/ansible.cfg. Здесь указываются значения по умолчанию, где находятся роли, как называется дефолтный инвентарный файл, куда будут записываться логи и т. д.</w:t>
      </w:r>
    </w:p>
    <w:p w:rsidR="00000000" w:rsidDel="00000000" w:rsidP="00000000" w:rsidRDefault="00000000" w:rsidRPr="00000000" w14:paraId="0000001B">
      <w:pPr>
        <w:tabs>
          <w:tab w:val="left" w:pos="1141"/>
        </w:tabs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Нам для работы понадобится ansible.cfg с таким содержимым:</w:t>
      </w:r>
      <w:r w:rsidDel="00000000" w:rsidR="00000000" w:rsidRPr="00000000">
        <w:rPr>
          <w:rtl w:val="0"/>
        </w:rPr>
      </w:r>
    </w:p>
    <w:tbl>
      <w:tblPr>
        <w:tblStyle w:val="Table2"/>
        <w:tblW w:w="9615.0" w:type="dxa"/>
        <w:jc w:val="left"/>
        <w:tblInd w:w="114.000000000000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15"/>
        <w:tblGridChange w:id="0">
          <w:tblGrid>
            <w:gridCol w:w="9615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defaults]</w:t>
            </w:r>
          </w:p>
          <w:p w:rsidR="00000000" w:rsidDel="00000000" w:rsidP="00000000" w:rsidRDefault="00000000" w:rsidRPr="00000000" w14:paraId="0000001D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roles_path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roles</w:t>
            </w:r>
          </w:p>
          <w:p w:rsidR="00000000" w:rsidDel="00000000" w:rsidP="00000000" w:rsidRDefault="00000000" w:rsidRPr="00000000" w14:paraId="0000001E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host_key_checking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false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inventory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ansible_hosts</w:t>
            </w:r>
          </w:p>
          <w:p w:rsidR="00000000" w:rsidDel="00000000" w:rsidP="00000000" w:rsidRDefault="00000000" w:rsidRPr="00000000" w14:paraId="00000020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bookmarkStart w:colFirst="0" w:colLast="0" w:name="_gjdgxs" w:id="6"/>
            <w:bookmarkEnd w:id="6"/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gather_subset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all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,!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ohai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,!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facter</w:t>
            </w:r>
          </w:p>
          <w:p w:rsidR="00000000" w:rsidDel="00000000" w:rsidP="00000000" w:rsidRDefault="00000000" w:rsidRPr="00000000" w14:paraId="00000021">
            <w:pPr>
              <w:tabs>
                <w:tab w:val="left" w:pos="1141"/>
              </w:tabs>
              <w:spacing w:after="0" w:before="0" w:line="276" w:lineRule="auto"/>
              <w:ind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log_path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ansible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pos="1141"/>
        </w:tabs>
        <w:spacing w:after="0" w:before="0" w:line="276" w:lineRule="auto"/>
        <w:ind w:left="644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tabs>
          <w:tab w:val="left" w:pos="1141"/>
        </w:tabs>
        <w:ind w:left="644" w:hanging="360"/>
        <w:jc w:val="both"/>
        <w:rPr/>
      </w:pPr>
      <w:r w:rsidDel="00000000" w:rsidR="00000000" w:rsidRPr="00000000">
        <w:rPr>
          <w:rtl w:val="0"/>
        </w:rPr>
        <w:t xml:space="preserve">ansible_hosts – собственно инвентарный файл. В него записывается весь список хостов, с которыми мы будет работать. Он также в ini формате и выглядит следующим образом (знаком # отмечены комментарии):</w:t>
      </w:r>
      <w:r w:rsidDel="00000000" w:rsidR="00000000" w:rsidRPr="00000000">
        <w:rPr>
          <w:rtl w:val="0"/>
        </w:rPr>
      </w:r>
    </w:p>
    <w:tbl>
      <w:tblPr>
        <w:tblStyle w:val="Table3"/>
        <w:tblW w:w="9585.0" w:type="dxa"/>
        <w:jc w:val="left"/>
        <w:tblInd w:w="144.000000000000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5"/>
        <w:tblGridChange w:id="0">
          <w:tblGrid>
            <w:gridCol w:w="9585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### GROUPS BY INSTANCE TYPE ###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dedic]</w:t>
            </w:r>
          </w:p>
          <w:p w:rsidR="00000000" w:rsidDel="00000000" w:rsidP="00000000" w:rsidRDefault="00000000" w:rsidRPr="00000000" w14:paraId="00000026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srv1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lan ansible_host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192.168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srv2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lan ansible_host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192.168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srv3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lan ansible_host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192.168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### GROUPS BY SERVICE ###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servers]</w:t>
            </w:r>
          </w:p>
          <w:p w:rsidR="00000000" w:rsidDel="00000000" w:rsidP="00000000" w:rsidRDefault="00000000" w:rsidRPr="00000000" w14:paraId="0000002C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srv1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lan ansible_port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srv1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lan ansible_port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servers]</w:t>
            </w:r>
          </w:p>
          <w:p w:rsidR="00000000" w:rsidDel="00000000" w:rsidP="00000000" w:rsidRDefault="00000000" w:rsidRPr="00000000" w14:paraId="0000002F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srv3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lan</w:t>
            </w:r>
          </w:p>
        </w:tc>
      </w:tr>
    </w:tbl>
    <w:p w:rsidR="00000000" w:rsidDel="00000000" w:rsidP="00000000" w:rsidRDefault="00000000" w:rsidRPr="00000000" w14:paraId="00000030">
      <w:pPr>
        <w:tabs>
          <w:tab w:val="left" w:pos="1141"/>
        </w:tabs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Здесь все, что пишется в квадратных скобках, – это группы, для которых можно в дальнейшем указывать переменные, используемые в плейбуках. На основе этого надо сразу планировать, как построить инвентарный файл. Название хостов srv1.test.lan и др. здесь не обязательно должно совпадать с реальными DNS-именами, оно может быть абсолютно произвольным. Также есть особенные переменные, например: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pos="1140"/>
        </w:tabs>
        <w:ind w:left="708.6614173228347" w:hanging="360"/>
        <w:jc w:val="both"/>
      </w:pPr>
      <w:r w:rsidDel="00000000" w:rsidR="00000000" w:rsidRPr="00000000">
        <w:rPr>
          <w:rtl w:val="0"/>
        </w:rPr>
        <w:t xml:space="preserve">ansible_host – нужна в случае, когда название хоста в инвентарном файле не совпадает с DNS-записью или таковой нет совсем. В ней прописывается ip-адрес, по которому надо подключиться;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pos="1140"/>
        </w:tabs>
        <w:ind w:left="708.6614173228347" w:hanging="360"/>
        <w:jc w:val="both"/>
      </w:pPr>
      <w:r w:rsidDel="00000000" w:rsidR="00000000" w:rsidRPr="00000000">
        <w:rPr>
          <w:rtl w:val="0"/>
        </w:rPr>
        <w:t xml:space="preserve">ansible_port – нужна в случае, если вы используете нестандартный порт для ssh-соединений, иначе ее можно опустить.</w:t>
      </w:r>
    </w:p>
    <w:p w:rsidR="00000000" w:rsidDel="00000000" w:rsidP="00000000" w:rsidRDefault="00000000" w:rsidRPr="00000000" w14:paraId="00000033">
      <w:pPr>
        <w:tabs>
          <w:tab w:val="left" w:pos="1141"/>
        </w:tabs>
        <w:rPr/>
      </w:pPr>
      <w:r w:rsidDel="00000000" w:rsidR="00000000" w:rsidRPr="00000000">
        <w:rPr>
          <w:rtl w:val="0"/>
        </w:rPr>
        <w:t xml:space="preserve">Создайте группу со своим названием и добавьте в нее виртуальную машину, на которой будете запускать плейбуки.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tabs>
          <w:tab w:val="left" w:pos="1141"/>
        </w:tabs>
        <w:ind w:left="644" w:hanging="360"/>
        <w:jc w:val="both"/>
      </w:pPr>
      <w:r w:rsidDel="00000000" w:rsidR="00000000" w:rsidRPr="00000000">
        <w:rPr>
          <w:rtl w:val="0"/>
        </w:rPr>
        <w:t xml:space="preserve">playbooks – папка с плейбуками. В данном случае размещение плейбуков нестандартное: по умолчанию они размещаются в корне, где ansible.cfg и инвентарный файл. Так сделано исключительно для удобства. </w:t>
      </w:r>
    </w:p>
    <w:p w:rsidR="00000000" w:rsidDel="00000000" w:rsidP="00000000" w:rsidRDefault="00000000" w:rsidRPr="00000000" w14:paraId="00000035">
      <w:pPr>
        <w:tabs>
          <w:tab w:val="left" w:pos="1141"/>
        </w:tabs>
        <w:rPr/>
      </w:pPr>
      <w:r w:rsidDel="00000000" w:rsidR="00000000" w:rsidRPr="00000000">
        <w:rPr>
          <w:rtl w:val="0"/>
        </w:rPr>
        <w:t xml:space="preserve">Что же находится внутри плейбука?</w:t>
      </w:r>
    </w:p>
    <w:tbl>
      <w:tblPr>
        <w:tblStyle w:val="Table4"/>
        <w:tblW w:w="9630.0" w:type="dxa"/>
        <w:jc w:val="left"/>
        <w:tblInd w:w="99.000000000000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pos="1141"/>
              </w:tabs>
              <w:spacing w:after="0" w:before="0" w:line="276" w:lineRule="auto"/>
              <w:ind w:left="0"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hosts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all</w:t>
            </w:r>
          </w:p>
          <w:p w:rsidR="00000000" w:rsidDel="00000000" w:rsidP="00000000" w:rsidRDefault="00000000" w:rsidRPr="00000000" w14:paraId="00000038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roles:</w:t>
            </w:r>
          </w:p>
          <w:p w:rsidR="00000000" w:rsidDel="00000000" w:rsidP="00000000" w:rsidRDefault="00000000" w:rsidRPr="00000000" w14:paraId="00000039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base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provision</w:t>
            </w:r>
          </w:p>
          <w:p w:rsidR="00000000" w:rsidDel="00000000" w:rsidP="00000000" w:rsidRDefault="00000000" w:rsidRPr="00000000" w14:paraId="0000003A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become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yes</w:t>
            </w:r>
          </w:p>
        </w:tc>
      </w:tr>
    </w:tbl>
    <w:p w:rsidR="00000000" w:rsidDel="00000000" w:rsidP="00000000" w:rsidRDefault="00000000" w:rsidRPr="00000000" w14:paraId="0000003B">
      <w:pPr>
        <w:tabs>
          <w:tab w:val="left" w:pos="1141"/>
        </w:tabs>
        <w:jc w:val="both"/>
        <w:rPr/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Здесь указывается, на какие хосты или группу хостов (которые мы задали в инвентарном файле) этот плейбук будет распространяться. В примере выше указано, что на все, но можно указать свой YAML-список.</w:t>
      </w:r>
    </w:p>
    <w:p w:rsidR="00000000" w:rsidDel="00000000" w:rsidP="00000000" w:rsidRDefault="00000000" w:rsidRPr="00000000" w14:paraId="0000003C">
      <w:pPr>
        <w:tabs>
          <w:tab w:val="left" w:pos="1141"/>
        </w:tabs>
        <w:jc w:val="both"/>
        <w:rPr/>
      </w:pPr>
      <w:r w:rsidDel="00000000" w:rsidR="00000000" w:rsidRPr="00000000">
        <w:rPr>
          <w:rtl w:val="0"/>
        </w:rPr>
        <w:t xml:space="preserve">Роли, включенные в этот плейбук, запускаются в перечисленном порядке.</w:t>
      </w:r>
    </w:p>
    <w:p w:rsidR="00000000" w:rsidDel="00000000" w:rsidP="00000000" w:rsidRDefault="00000000" w:rsidRPr="00000000" w14:paraId="0000003D">
      <w:pPr>
        <w:tabs>
          <w:tab w:val="left" w:pos="1141"/>
        </w:tabs>
        <w:jc w:val="both"/>
        <w:rPr/>
      </w:pPr>
      <w:r w:rsidDel="00000000" w:rsidR="00000000" w:rsidRPr="00000000">
        <w:rPr>
          <w:rtl w:val="0"/>
        </w:rPr>
        <w:t xml:space="preserve">Параметр become: yes означает, что нужны права superuser на серверах, указанных в hosts.</w:t>
      </w:r>
    </w:p>
    <w:p w:rsidR="00000000" w:rsidDel="00000000" w:rsidP="00000000" w:rsidRDefault="00000000" w:rsidRPr="00000000" w14:paraId="0000003E">
      <w:pPr>
        <w:tabs>
          <w:tab w:val="left" w:pos="1141"/>
        </w:tabs>
        <w:jc w:val="both"/>
        <w:rPr/>
      </w:pPr>
      <w:r w:rsidDel="00000000" w:rsidR="00000000" w:rsidRPr="00000000">
        <w:rPr>
          <w:rtl w:val="0"/>
        </w:rPr>
        <w:t xml:space="preserve">Создадим плейбук base-provision.yaml c таким же содержанием, как выше.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tabs>
          <w:tab w:val="left" w:pos="1141"/>
        </w:tabs>
        <w:ind w:left="645" w:hanging="360"/>
        <w:jc w:val="both"/>
      </w:pPr>
      <w:r w:rsidDel="00000000" w:rsidR="00000000" w:rsidRPr="00000000">
        <w:rPr>
          <w:rtl w:val="0"/>
        </w:rPr>
        <w:t xml:space="preserve">roles – здесь лежат сам код, где прописано, что делать на сервере, файлы для заливки на сервер, шаблоны, handlers, дефолтные переменные для этой роли.</w:t>
      </w:r>
    </w:p>
    <w:p w:rsidR="00000000" w:rsidDel="00000000" w:rsidP="00000000" w:rsidRDefault="00000000" w:rsidRPr="00000000" w14:paraId="00000040">
      <w:pPr>
        <w:tabs>
          <w:tab w:val="left" w:pos="1141"/>
        </w:tabs>
        <w:jc w:val="both"/>
        <w:rPr/>
      </w:pPr>
      <w:r w:rsidDel="00000000" w:rsidR="00000000" w:rsidRPr="00000000">
        <w:rPr>
          <w:rtl w:val="0"/>
        </w:rPr>
        <w:t xml:space="preserve">Как это может выглядеть:</w:t>
      </w:r>
    </w:p>
    <w:p w:rsidR="00000000" w:rsidDel="00000000" w:rsidP="00000000" w:rsidRDefault="00000000" w:rsidRPr="00000000" w14:paraId="00000041">
      <w:pPr>
        <w:tabs>
          <w:tab w:val="left" w:pos="1141"/>
        </w:tabs>
        <w:spacing w:after="0" w:before="0" w:line="276" w:lineRule="auto"/>
        <w:ind w:left="644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</w:rPr>
        <w:drawing>
          <wp:inline distB="0" distT="0" distL="0" distR="0">
            <wp:extent cx="6116320" cy="311404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114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1141"/>
        </w:tabs>
        <w:jc w:val="both"/>
        <w:rPr/>
      </w:pPr>
      <w:r w:rsidDel="00000000" w:rsidR="00000000" w:rsidRPr="00000000">
        <w:rPr>
          <w:rtl w:val="0"/>
        </w:rPr>
        <w:t xml:space="preserve">В нашем случае такая сложная структура ни к чему, начнем с простого – что в каких папках лежит и для чего: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tabs>
          <w:tab w:val="left" w:pos="1141"/>
        </w:tabs>
        <w:ind w:left="705" w:hanging="420"/>
        <w:jc w:val="both"/>
      </w:pPr>
      <w:r w:rsidDel="00000000" w:rsidR="00000000" w:rsidRPr="00000000">
        <w:rPr>
          <w:rtl w:val="0"/>
        </w:rPr>
        <w:t xml:space="preserve">defaults/main.yaml – дефолтные переменные для данной роли;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tabs>
          <w:tab w:val="left" w:pos="1141"/>
        </w:tabs>
        <w:ind w:left="705" w:hanging="420"/>
        <w:jc w:val="both"/>
      </w:pPr>
      <w:r w:rsidDel="00000000" w:rsidR="00000000" w:rsidRPr="00000000">
        <w:rPr>
          <w:rtl w:val="0"/>
        </w:rPr>
        <w:t xml:space="preserve">files – сюда кладутся файлы, которые вы будете заливать на сервер или скачивать с него;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tabs>
          <w:tab w:val="left" w:pos="1141"/>
        </w:tabs>
        <w:ind w:left="705" w:hanging="420"/>
        <w:jc w:val="both"/>
      </w:pPr>
      <w:r w:rsidDel="00000000" w:rsidR="00000000" w:rsidRPr="00000000">
        <w:rPr>
          <w:rtl w:val="0"/>
        </w:rPr>
        <w:t xml:space="preserve">handlers/main.yaml – триггеры, выполняемые при определенных условиях;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tabs>
          <w:tab w:val="left" w:pos="1141"/>
        </w:tabs>
        <w:ind w:left="705" w:hanging="420"/>
        <w:jc w:val="both"/>
      </w:pPr>
      <w:r w:rsidDel="00000000" w:rsidR="00000000" w:rsidRPr="00000000">
        <w:rPr>
          <w:rtl w:val="0"/>
        </w:rPr>
        <w:t xml:space="preserve">tasks/main.yaml – сам код;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tabs>
          <w:tab w:val="left" w:pos="1141"/>
        </w:tabs>
        <w:ind w:left="705" w:hanging="420"/>
        <w:jc w:val="both"/>
      </w:pPr>
      <w:r w:rsidDel="00000000" w:rsidR="00000000" w:rsidRPr="00000000">
        <w:rPr>
          <w:rtl w:val="0"/>
        </w:rPr>
        <w:t xml:space="preserve">templates – папка с Jinja2-шаблонами, которые используются вместе с переменными, лежащими в defaults/main.yaml или папках, описанных ниже.</w:t>
      </w:r>
    </w:p>
    <w:p w:rsidR="00000000" w:rsidDel="00000000" w:rsidP="00000000" w:rsidRDefault="00000000" w:rsidRPr="00000000" w14:paraId="00000048">
      <w:pPr>
        <w:tabs>
          <w:tab w:val="left" w:pos="1141"/>
        </w:tabs>
        <w:jc w:val="both"/>
        <w:rPr/>
      </w:pPr>
      <w:r w:rsidDel="00000000" w:rsidR="00000000" w:rsidRPr="00000000">
        <w:rPr>
          <w:rtl w:val="0"/>
        </w:rPr>
        <w:t xml:space="preserve">Создайте такую структуру в папке roles/base-provision. Файлы main.yaml оставьте пустыми. Папки files и templates тоже.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tabs>
          <w:tab w:val="left" w:pos="1141"/>
        </w:tabs>
        <w:ind w:left="645" w:hanging="360"/>
        <w:jc w:val="both"/>
      </w:pPr>
      <w:r w:rsidDel="00000000" w:rsidR="00000000" w:rsidRPr="00000000">
        <w:rPr>
          <w:rtl w:val="0"/>
        </w:rPr>
        <w:t xml:space="preserve">group_vars – переменные для групп серверов из инвентарного файла. Файлы должны называться так же, как группа в инвентарном файле с расширением yaml!</w:t>
      </w:r>
    </w:p>
    <w:p w:rsidR="00000000" w:rsidDel="00000000" w:rsidP="00000000" w:rsidRDefault="00000000" w:rsidRPr="00000000" w14:paraId="0000004A">
      <w:pPr>
        <w:tabs>
          <w:tab w:val="left" w:pos="1141"/>
        </w:tabs>
        <w:jc w:val="both"/>
        <w:rPr/>
      </w:pPr>
      <w:r w:rsidDel="00000000" w:rsidR="00000000" w:rsidRPr="00000000">
        <w:rPr>
          <w:rtl w:val="0"/>
        </w:rPr>
        <w:t xml:space="preserve">Файл group_vars/all.yaml – исключение: в нем хранятся переменные, доступные для всех групп и всех серверов из инвентарного файла. </w:t>
      </w:r>
      <w:r w:rsidDel="00000000" w:rsidR="00000000" w:rsidRPr="00000000">
        <w:rPr>
          <w:rtl w:val="0"/>
        </w:rPr>
        <w:t xml:space="preserve">Это похоже на </w:t>
      </w:r>
      <w:r w:rsidDel="00000000" w:rsidR="00000000" w:rsidRPr="00000000">
        <w:rPr>
          <w:rtl w:val="0"/>
        </w:rPr>
        <w:t xml:space="preserve">глобальные переменные в языках программирования.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tabs>
          <w:tab w:val="left" w:pos="1141"/>
        </w:tabs>
        <w:ind w:left="644" w:hanging="360"/>
        <w:jc w:val="both"/>
      </w:pPr>
      <w:r w:rsidDel="00000000" w:rsidR="00000000" w:rsidRPr="00000000">
        <w:rPr>
          <w:rtl w:val="0"/>
        </w:rPr>
        <w:t xml:space="preserve">host_vars – аналогично group_vars, только для отдельных серверов. Название файлов также должно совпадать с именем сервера в инвентарном файле и с расширением yaml!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Где хранятся и как переопределяются переменные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tabs>
          <w:tab w:val="left" w:pos="1141"/>
        </w:tabs>
        <w:ind w:left="644" w:hanging="360"/>
        <w:jc w:val="both"/>
      </w:pPr>
      <w:r w:rsidDel="00000000" w:rsidR="00000000" w:rsidRPr="00000000">
        <w:rPr>
          <w:rtl w:val="0"/>
        </w:rPr>
        <w:t xml:space="preserve">README.md – необязательный файл с комментариями в формате markdown. Он больше нужен для удобства просмотра в GitLab и других оболочках на git.</w:t>
      </w:r>
    </w:p>
    <w:p w:rsidR="00000000" w:rsidDel="00000000" w:rsidP="00000000" w:rsidRDefault="00000000" w:rsidRPr="00000000" w14:paraId="0000004D">
      <w:pPr>
        <w:tabs>
          <w:tab w:val="left" w:pos="7.000000000000028"/>
        </w:tabs>
        <w:jc w:val="both"/>
        <w:rPr/>
      </w:pPr>
      <w:r w:rsidDel="00000000" w:rsidR="00000000" w:rsidRPr="00000000">
        <w:rPr>
          <w:rtl w:val="0"/>
        </w:rPr>
        <w:t xml:space="preserve">Папки group_vars и host_vars, файл README.md можно создать, а можно пока обойтись без них.  </w:t>
      </w:r>
    </w:p>
    <w:p w:rsidR="00000000" w:rsidDel="00000000" w:rsidP="00000000" w:rsidRDefault="00000000" w:rsidRPr="00000000" w14:paraId="0000004E">
      <w:pPr>
        <w:tabs>
          <w:tab w:val="left" w:pos="1141"/>
        </w:tabs>
        <w:jc w:val="both"/>
        <w:rPr/>
      </w:pPr>
      <w:r w:rsidDel="00000000" w:rsidR="00000000" w:rsidRPr="00000000">
        <w:rPr>
          <w:rtl w:val="0"/>
        </w:rPr>
        <w:t xml:space="preserve">Теперь напишем простые задачи в роли base-provision, которую создали ранее. Для задач, которые будут выполняться на сервере, в ansible используются модули. Их довольно много, и полный список можно найти в документации: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http://docs.ansible.com/ansible/latest/modules_by_category.html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F">
      <w:pPr>
        <w:tabs>
          <w:tab w:val="left" w:pos="1141"/>
        </w:tabs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Добавим в tasks/main.yaml следующие строки:</w:t>
      </w:r>
      <w:r w:rsidDel="00000000" w:rsidR="00000000" w:rsidRPr="00000000">
        <w:rPr>
          <w:rtl w:val="0"/>
        </w:rPr>
      </w:r>
    </w:p>
    <w:tbl>
      <w:tblPr>
        <w:tblStyle w:val="Table5"/>
        <w:tblW w:w="9357.0" w:type="dxa"/>
        <w:jc w:val="left"/>
        <w:tblInd w:w="38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7"/>
        <w:tblGridChange w:id="0">
          <w:tblGrid>
            <w:gridCol w:w="9357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Getting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info about system</w:t>
            </w:r>
          </w:p>
          <w:p w:rsidR="00000000" w:rsidDel="00000000" w:rsidP="00000000" w:rsidRDefault="00000000" w:rsidRPr="00000000" w14:paraId="00000052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shell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"uname -a"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4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Install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htop</w:t>
            </w:r>
          </w:p>
          <w:p w:rsidR="00000000" w:rsidDel="00000000" w:rsidP="00000000" w:rsidRDefault="00000000" w:rsidRPr="00000000" w14:paraId="00000055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apt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htop state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latest update_cache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yes cache_valid_time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3600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Install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packages list</w:t>
            </w:r>
          </w:p>
          <w:p w:rsidR="00000000" w:rsidDel="00000000" w:rsidP="00000000" w:rsidRDefault="00000000" w:rsidRPr="00000000" w14:paraId="00000058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apt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"{{ item }}"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state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latest update_cache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yes cache_valid_time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3600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loop:</w:t>
            </w:r>
          </w:p>
          <w:p w:rsidR="00000000" w:rsidDel="00000000" w:rsidP="00000000" w:rsidRDefault="00000000" w:rsidRPr="00000000" w14:paraId="0000005A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wget</w:t>
            </w:r>
          </w:p>
          <w:p w:rsidR="00000000" w:rsidDel="00000000" w:rsidP="00000000" w:rsidRDefault="00000000" w:rsidRPr="00000000" w14:paraId="0000005B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tree</w:t>
            </w:r>
          </w:p>
          <w:p w:rsidR="00000000" w:rsidDel="00000000" w:rsidP="00000000" w:rsidRDefault="00000000" w:rsidRPr="00000000" w14:paraId="0000005C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traceroute</w:t>
            </w:r>
          </w:p>
          <w:p w:rsidR="00000000" w:rsidDel="00000000" w:rsidP="00000000" w:rsidRDefault="00000000" w:rsidRPr="00000000" w14:paraId="0000005D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nload</w:t>
            </w:r>
          </w:p>
          <w:p w:rsidR="00000000" w:rsidDel="00000000" w:rsidP="00000000" w:rsidRDefault="00000000" w:rsidRPr="00000000" w14:paraId="0000005E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lsof</w:t>
            </w:r>
          </w:p>
          <w:p w:rsidR="00000000" w:rsidDel="00000000" w:rsidP="00000000" w:rsidRDefault="00000000" w:rsidRPr="00000000" w14:paraId="0000005F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uptimed</w:t>
            </w:r>
          </w:p>
        </w:tc>
      </w:tr>
    </w:tbl>
    <w:p w:rsidR="00000000" w:rsidDel="00000000" w:rsidP="00000000" w:rsidRDefault="00000000" w:rsidRPr="00000000" w14:paraId="00000060">
      <w:pPr>
        <w:tabs>
          <w:tab w:val="left" w:pos="1141"/>
        </w:tabs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Мы использовали 2 модуля: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tabs>
          <w:tab w:val="left" w:pos="1141"/>
        </w:tabs>
        <w:ind w:left="708.6614173228347" w:hanging="360"/>
        <w:jc w:val="both"/>
      </w:pPr>
      <w:r w:rsidDel="00000000" w:rsidR="00000000" w:rsidRPr="00000000">
        <w:rPr>
          <w:rtl w:val="0"/>
        </w:rPr>
        <w:t xml:space="preserve">shell – позволяет запускать команды, как в bash;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tabs>
          <w:tab w:val="left" w:pos="1141"/>
        </w:tabs>
        <w:ind w:left="708.6614173228347" w:hanging="360"/>
        <w:jc w:val="both"/>
      </w:pPr>
      <w:r w:rsidDel="00000000" w:rsidR="00000000" w:rsidRPr="00000000">
        <w:rPr>
          <w:rtl w:val="0"/>
        </w:rPr>
        <w:t xml:space="preserve">apt – менеджер репозиториев apt. Из неочевидных параметров здесь – update_cache, который указывает, что сначала надо обновить информацию о пакетах (выполнить apt update). cache_valid_time – специфическая для apt-репозиториев опция, которая указывает, что обновить информацию о пакетах нужно, только если последнее обновление было более 3600 секунд назад.</w:t>
      </w:r>
    </w:p>
    <w:p w:rsidR="00000000" w:rsidDel="00000000" w:rsidP="00000000" w:rsidRDefault="00000000" w:rsidRPr="00000000" w14:paraId="00000063">
      <w:pPr>
        <w:tabs>
          <w:tab w:val="left" w:pos="1141"/>
        </w:tabs>
        <w:jc w:val="both"/>
        <w:rPr/>
      </w:pPr>
      <w:r w:rsidDel="00000000" w:rsidR="00000000" w:rsidRPr="00000000">
        <w:rPr>
          <w:rtl w:val="0"/>
        </w:rPr>
        <w:t xml:space="preserve">name – конструкция в ansible, которая позволяет указывать имя каждого блока – таким образом плейбуки сами себя комментируют. Хоть ее использовать и не обязательно, лучше это делать всегда.</w:t>
      </w:r>
    </w:p>
    <w:p w:rsidR="00000000" w:rsidDel="00000000" w:rsidP="00000000" w:rsidRDefault="00000000" w:rsidRPr="00000000" w14:paraId="00000064">
      <w:pPr>
        <w:tabs>
          <w:tab w:val="left" w:pos="1141"/>
        </w:tabs>
        <w:jc w:val="both"/>
        <w:rPr/>
      </w:pPr>
      <w:r w:rsidDel="00000000" w:rsidR="00000000" w:rsidRPr="00000000">
        <w:rPr>
          <w:rtl w:val="0"/>
        </w:rPr>
        <w:t xml:space="preserve">В последнем блоке мы использовали в имени пакета внутреннюю переменную ansible “{{ item }}” и добавили конструкцию loop со списком пакетов. Таким образом нам не нужно писать много блоков с модулем apt и разными именами пакетов, достаточно написать это один раз и указать список пакетов, которые нужно установить. Важно запомнить, что все конструкции с “{{}}” всегда должны обрамляться двойными кавычками! Использовать подобную конструкцию можно во всех модулях, где нужно передать список параметров, например список файлов, которые нужно создать, список пользователей и т. д.</w:t>
      </w:r>
    </w:p>
    <w:p w:rsidR="00000000" w:rsidDel="00000000" w:rsidP="00000000" w:rsidRDefault="00000000" w:rsidRPr="00000000" w14:paraId="00000065">
      <w:pPr>
        <w:pStyle w:val="Heading2"/>
        <w:tabs>
          <w:tab w:val="left" w:pos="1141"/>
        </w:tabs>
        <w:spacing w:after="0" w:before="0" w:line="276" w:lineRule="auto"/>
        <w:ind w:firstLine="0"/>
        <w:rPr/>
      </w:pPr>
      <w:bookmarkStart w:colFirst="0" w:colLast="0" w:name="_a957f5ql2kg5" w:id="7"/>
      <w:bookmarkEnd w:id="7"/>
      <w:r w:rsidDel="00000000" w:rsidR="00000000" w:rsidRPr="00000000">
        <w:rPr>
          <w:rtl w:val="0"/>
        </w:rPr>
        <w:t xml:space="preserve">Запуск плейбуков</w:t>
      </w:r>
    </w:p>
    <w:p w:rsidR="00000000" w:rsidDel="00000000" w:rsidP="00000000" w:rsidRDefault="00000000" w:rsidRPr="00000000" w14:paraId="00000066">
      <w:pPr>
        <w:tabs>
          <w:tab w:val="left" w:pos="1141"/>
        </w:tabs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Сначала надо перейти в директорию, где лежит ваш ansible.cfg. Затем выполнить команду:</w:t>
      </w:r>
      <w:r w:rsidDel="00000000" w:rsidR="00000000" w:rsidRPr="00000000">
        <w:rPr>
          <w:rtl w:val="0"/>
        </w:rPr>
      </w:r>
    </w:p>
    <w:tbl>
      <w:tblPr>
        <w:tblStyle w:val="Table6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ansible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playbook playbooks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base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provision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yaml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–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 user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–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Kk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pos="1141"/>
        </w:tabs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где user – ваш пользователь с правами sudo.</w:t>
      </w:r>
    </w:p>
    <w:p w:rsidR="00000000" w:rsidDel="00000000" w:rsidP="00000000" w:rsidRDefault="00000000" w:rsidRPr="00000000" w14:paraId="00000069">
      <w:pPr>
        <w:tabs>
          <w:tab w:val="left" w:pos="1141"/>
        </w:tabs>
        <w:jc w:val="both"/>
        <w:rPr/>
      </w:pPr>
      <w:r w:rsidDel="00000000" w:rsidR="00000000" w:rsidRPr="00000000">
        <w:rPr>
          <w:rtl w:val="0"/>
        </w:rPr>
        <w:t xml:space="preserve">После надо ввести пароль этого пользователя, чтобы получить права sudo и подключиться по ssh. Если у вас есть доступ по ssh-ключам на сервер для этого юзера, ключ k указывать не надо. Для информации по всем доступным ключам смотрите ansible-playbook -h.</w:t>
      </w:r>
    </w:p>
    <w:p w:rsidR="00000000" w:rsidDel="00000000" w:rsidP="00000000" w:rsidRDefault="00000000" w:rsidRPr="00000000" w14:paraId="0000006A">
      <w:pPr>
        <w:tabs>
          <w:tab w:val="left" w:pos="1141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9vls1ims0xsk" w:id="8"/>
      <w:bookmarkEnd w:id="8"/>
      <w:r w:rsidDel="00000000" w:rsidR="00000000" w:rsidRPr="00000000">
        <w:rPr>
          <w:rtl w:val="0"/>
        </w:rPr>
        <w:t xml:space="preserve">Домашнее задание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tabs>
          <w:tab w:val="left" w:pos="283.46456692913387"/>
        </w:tabs>
        <w:ind w:left="720" w:hanging="360"/>
      </w:pPr>
      <w:r w:rsidDel="00000000" w:rsidR="00000000" w:rsidRPr="00000000">
        <w:rPr>
          <w:rtl w:val="0"/>
        </w:rPr>
        <w:t xml:space="preserve">Изучить самостоятельно модуль authorized_key (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http://docs.ansible.com/ansible/latest/authorized_key_module.html</w:t>
        </w:r>
      </w:hyperlink>
      <w:r w:rsidDel="00000000" w:rsidR="00000000" w:rsidRPr="00000000">
        <w:rPr>
          <w:rtl w:val="0"/>
        </w:rPr>
        <w:t xml:space="preserve">) и написать роль для добавления ssh-ключей пользователям на сервере. Добавить эту роль в плейбук playbooks/base-provision.yaml.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Изучить самостоятельно модуль user (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http://docs.ansible.com/ansible/latest/user_module.html</w:t>
        </w:r>
      </w:hyperlink>
      <w:r w:rsidDel="00000000" w:rsidR="00000000" w:rsidRPr="00000000">
        <w:rPr>
          <w:rtl w:val="0"/>
        </w:rPr>
        <w:t xml:space="preserve">) и написать роль для добавления новых пользователей на сервер. Добавить эту роль в плейбук playbooks/base-provision.yaml.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y937sk8fclye" w:id="9"/>
      <w:bookmarkEnd w:id="9"/>
      <w:r w:rsidDel="00000000" w:rsidR="00000000" w:rsidRPr="00000000">
        <w:rPr>
          <w:rtl w:val="0"/>
        </w:rPr>
        <w:t xml:space="preserve">Дополнительные материалы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pacing w:after="0" w:before="0" w:line="276" w:lineRule="auto"/>
        <w:ind w:left="720" w:hanging="36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https://ru.wikipedia.org/wiki/YAML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pacing w:after="0" w:before="0" w:lineRule="auto"/>
        <w:ind w:left="720" w:hanging="36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http://docs.ansible.com/ansible/latest/installation_guide/intro_installation.html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spacing w:after="0" w:before="0" w:line="276" w:lineRule="auto"/>
        <w:ind w:left="720" w:hanging="36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http://docs.ansible.com/ansible/devel/user_guide/playbooks_variables.html#variable-precedence-where-should-i-put-a-variable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spacing w:after="0" w:before="0" w:line="276" w:lineRule="auto"/>
        <w:ind w:left="720" w:hanging="36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http://docs.ansible.com/ansible/latest/user_module.html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spacing w:after="0" w:before="0" w:line="276" w:lineRule="auto"/>
        <w:ind w:left="720" w:hanging="36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http://docs.ansible.com/ansible/latest/authorized_key_module.html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5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uvp6qax5r1ok" w:id="10"/>
      <w:bookmarkEnd w:id="10"/>
      <w:r w:rsidDel="00000000" w:rsidR="00000000" w:rsidRPr="00000000">
        <w:rPr>
          <w:rtl w:val="0"/>
        </w:rPr>
        <w:t xml:space="preserve">Используемая литература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Для подготовки данного методического пособия были использованы следующие ресурсы: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before="0" w:lineRule="auto"/>
        <w:ind w:left="720" w:hanging="360"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http://docs.ansible.com/ansible/latest/installation_guide/intro_installation.html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before="0" w:lineRule="auto"/>
        <w:ind w:left="720" w:hanging="360"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http://docs.ansible.com/ansible/devel/user_guide/playbooks_variables.html#variable-precedence-where-should-i-put-a-variable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20" w:type="default"/>
      <w:headerReference r:id="rId21" w:type="first"/>
      <w:footerReference r:id="rId22" w:type="default"/>
      <w:footerReference r:id="rId23" w:type="first"/>
      <w:pgSz w:h="16838" w:w="11906"/>
      <w:pgMar w:bottom="1133.8582677165355" w:top="1133.8582677165355" w:left="1133.8582677165355" w:right="1133.8582677165355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Consolas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color w:val="abb1b9"/>
        <w:sz w:val="16"/>
        <w:szCs w:val="16"/>
        <w:rtl w:val="0"/>
      </w:rPr>
      <w:t xml:space="preserve">© geekbrains.ru</w:t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color w:val="abb1b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-714374</wp:posOffset>
              </wp:positionH>
              <wp:positionV relativeFrom="paragraph">
                <wp:posOffset>-66674</wp:posOffset>
              </wp:positionV>
              <wp:extent cx="7562850" cy="1281113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281113"/>
                        <a:chOff x="0" y="0"/>
                        <a:chExt cx="11311575" cy="1573975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0" y="0"/>
                          <a:ext cx="9753600" cy="1516200"/>
                        </a:xfrm>
                        <a:prstGeom prst="rect">
                          <a:avLst/>
                        </a:prstGeom>
                        <a:solidFill>
                          <a:srgbClr val="E9ED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3508575" y="663775"/>
                          <a:ext cx="7803000" cy="91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-714374</wp:posOffset>
              </wp:positionH>
              <wp:positionV relativeFrom="paragraph">
                <wp:posOffset>-66674</wp:posOffset>
              </wp:positionV>
              <wp:extent cx="7562850" cy="1281113"/>
              <wp:effectExtent b="0" l="0" r="0" t="0"/>
              <wp:wrapSquare wrapText="bothSides" distB="0" distT="0" distL="0" distR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850" cy="12811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-47624</wp:posOffset>
              </wp:positionH>
              <wp:positionV relativeFrom="paragraph">
                <wp:posOffset>485775</wp:posOffset>
              </wp:positionV>
              <wp:extent cx="5886450" cy="1509713"/>
              <wp:effectExtent b="0" l="0" r="0" t="0"/>
              <wp:wrapTopAndBottom distB="0" distT="0"/>
              <wp:docPr id="2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1304925" y="773250"/>
                        <a:ext cx="4493100" cy="1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72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c5d6e"/>
                              <w:sz w:val="24"/>
                              <w:vertAlign w:val="baseline"/>
                            </w:rPr>
                            <w:t xml:space="preserve">FreeBSD и автоматизация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c5d6e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c5d6e"/>
                              <w:sz w:val="48"/>
                              <w:vertAlign w:val="baseline"/>
                            </w:rPr>
                            <w:t xml:space="preserve">Урок 5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c5d6e"/>
                              <w:sz w:val="4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c5d6e"/>
                              <w:sz w:val="48"/>
                              <w:vertAlign w:val="baseline"/>
                            </w:rPr>
                            <w:t xml:space="preserve">      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-47624</wp:posOffset>
              </wp:positionH>
              <wp:positionV relativeFrom="paragraph">
                <wp:posOffset>485775</wp:posOffset>
              </wp:positionV>
              <wp:extent cx="5886450" cy="1509713"/>
              <wp:effectExtent b="0" l="0" r="0" t="0"/>
              <wp:wrapTopAndBottom distB="0" distT="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86450" cy="15097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4494938</wp:posOffset>
              </wp:positionH>
              <wp:positionV relativeFrom="paragraph">
                <wp:posOffset>438150</wp:posOffset>
              </wp:positionV>
              <wp:extent cx="2353538" cy="1133475"/>
              <wp:effectExtent b="0" l="0" r="0" t="0"/>
              <wp:wrapTopAndBottom distB="57150" distT="5715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52813" y="2233613"/>
                        <a:ext cx="2353538" cy="1133475"/>
                        <a:chOff x="3452813" y="2233613"/>
                        <a:chExt cx="11001612" cy="2847975"/>
                      </a:xfrm>
                    </wpg:grpSpPr>
                    <pic:pic>
                      <pic:nvPicPr>
                        <pic:cNvPr id="5" name="Shape 5"/>
                        <pic:cNvPicPr preferRelativeResize="0"/>
                      </pic:nvPicPr>
                      <pic:blipFill>
                        <a:blip r:embed="rId3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2813" y="2233613"/>
                          <a:ext cx="2847975" cy="284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 txBox="1"/>
                      <wps:cNvPr id="6" name="Shape 6"/>
                      <wps:spPr>
                        <a:xfrm>
                          <a:off x="6651425" y="3711775"/>
                          <a:ext cx="7803000" cy="91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4494938</wp:posOffset>
              </wp:positionH>
              <wp:positionV relativeFrom="paragraph">
                <wp:posOffset>438150</wp:posOffset>
              </wp:positionV>
              <wp:extent cx="2353538" cy="1133475"/>
              <wp:effectExtent b="0" l="0" r="0" t="0"/>
              <wp:wrapTopAndBottom distB="57150" distT="57150"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3538" cy="1133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36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36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c2d30"/>
        <w:lang w:val="ru"/>
      </w:rPr>
    </w:rPrDefault>
    <w:pPrDefault>
      <w:pPr>
        <w:spacing w:after="200"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Arial" w:cs="Arial" w:eastAsia="Arial" w:hAnsi="Arial"/>
      <w:b w:val="1"/>
      <w:color w:val="4d5d6d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4d5d6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6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jc w:val="both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color w:val="4d5d6d"/>
      <w:sz w:val="88"/>
      <w:szCs w:val="8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0" w:lineRule="auto"/>
    </w:pPr>
    <w:rPr>
      <w:rFonts w:ascii="Arial" w:cs="Arial" w:eastAsia="Arial" w:hAnsi="Arial"/>
      <w:color w:val="abb1b9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://docs.ansible.com/ansible/latest/authorized_key_module.html" TargetMode="External"/><Relationship Id="rId22" Type="http://schemas.openxmlformats.org/officeDocument/2006/relationships/footer" Target="footer2.xml"/><Relationship Id="rId10" Type="http://schemas.openxmlformats.org/officeDocument/2006/relationships/hyperlink" Target="http://docs.ansible.com/ansible/latest/modules_by_category.html" TargetMode="External"/><Relationship Id="rId21" Type="http://schemas.openxmlformats.org/officeDocument/2006/relationships/header" Target="header2.xml"/><Relationship Id="rId13" Type="http://schemas.openxmlformats.org/officeDocument/2006/relationships/hyperlink" Target="https://ru.wikipedia.org/wiki/YAML" TargetMode="External"/><Relationship Id="rId12" Type="http://schemas.openxmlformats.org/officeDocument/2006/relationships/hyperlink" Target="http://docs.ansible.com/ansible/latest/user_module.html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docs.ansible.com/ansible/devel/user_guide/playbooks_variables.html#variable-precedence-where-should-i-put-a-variable" TargetMode="External"/><Relationship Id="rId15" Type="http://schemas.openxmlformats.org/officeDocument/2006/relationships/hyperlink" Target="http://docs.ansible.com/ansible/devel/user_guide/playbooks_variables.html#variable-precedence-where-should-i-put-a-variable" TargetMode="External"/><Relationship Id="rId14" Type="http://schemas.openxmlformats.org/officeDocument/2006/relationships/hyperlink" Target="http://docs.ansible.com/ansible/latest/installation_guide/intro_installation.html#latest-releases-via-apt-ubuntu" TargetMode="External"/><Relationship Id="rId17" Type="http://schemas.openxmlformats.org/officeDocument/2006/relationships/hyperlink" Target="http://docs.ansible.com/ansible/latest/authorized_key_module.html" TargetMode="External"/><Relationship Id="rId16" Type="http://schemas.openxmlformats.org/officeDocument/2006/relationships/hyperlink" Target="http://docs.ansible.com/ansible/latest/user_module.html" TargetMode="External"/><Relationship Id="rId5" Type="http://schemas.openxmlformats.org/officeDocument/2006/relationships/styles" Target="styles.xml"/><Relationship Id="rId19" Type="http://schemas.openxmlformats.org/officeDocument/2006/relationships/hyperlink" Target="http://docs.ansible.com/ansible/devel/user_guide/playbooks_variables.html#variable-precedence-where-should-i-put-a-variable" TargetMode="External"/><Relationship Id="rId6" Type="http://schemas.openxmlformats.org/officeDocument/2006/relationships/hyperlink" Target="http://docs.ansible.com/ansible/latest/installation_guide/intro_installation.html#latest-releases-via-apt-ubuntu" TargetMode="External"/><Relationship Id="rId18" Type="http://schemas.openxmlformats.org/officeDocument/2006/relationships/hyperlink" Target="http://docs.ansible.com/ansible/latest/installation_guide/intro_installation.html#latest-releases-via-apt-ubuntu" TargetMode="Externa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