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156E7" w14:textId="77777777" w:rsidR="002D599E" w:rsidRPr="002D599E" w:rsidRDefault="002D599E" w:rsidP="002D5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D599E">
        <w:rPr>
          <w:rFonts w:ascii="Times New Roman" w:eastAsia="Times New Roman" w:hAnsi="Times New Roman" w:cs="Times New Roman"/>
          <w:sz w:val="24"/>
          <w:szCs w:val="24"/>
          <w:lang w:eastAsia="ru-RU"/>
        </w:rPr>
        <w:t>RabbitMQ</w:t>
      </w:r>
      <w:proofErr w:type="spellEnd"/>
      <w:r w:rsidRPr="002D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99E">
        <w:rPr>
          <w:rFonts w:ascii="Times New Roman" w:eastAsia="Times New Roman" w:hAnsi="Times New Roman" w:cs="Times New Roman"/>
          <w:sz w:val="24"/>
          <w:szCs w:val="24"/>
          <w:lang w:eastAsia="ru-RU"/>
        </w:rPr>
        <w:t>in</w:t>
      </w:r>
      <w:proofErr w:type="spellEnd"/>
      <w:r w:rsidRPr="002D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99E">
        <w:rPr>
          <w:rFonts w:ascii="Times New Roman" w:eastAsia="Times New Roman" w:hAnsi="Times New Roman" w:cs="Times New Roman"/>
          <w:sz w:val="24"/>
          <w:szCs w:val="24"/>
          <w:lang w:eastAsia="ru-RU"/>
        </w:rPr>
        <w:t>cluster</w:t>
      </w:r>
      <w:proofErr w:type="spellEnd"/>
    </w:p>
    <w:p w14:paraId="347FDF1E" w14:textId="77777777" w:rsidR="002D599E" w:rsidRPr="002D599E" w:rsidRDefault="002D599E" w:rsidP="002D5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tooltip="Перейти" w:history="1">
        <w:r w:rsidRPr="002D59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2D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07EE4E" w14:textId="04DFAFB7" w:rsidR="009F4AC8" w:rsidRDefault="009F4AC8"/>
    <w:p w14:paraId="2433A855" w14:textId="77777777" w:rsidR="002D599E" w:rsidRPr="002D599E" w:rsidRDefault="002D599E" w:rsidP="002D5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99E">
        <w:rPr>
          <w:rFonts w:ascii="Times New Roman" w:eastAsia="Times New Roman" w:hAnsi="Times New Roman" w:cs="Times New Roman"/>
          <w:sz w:val="24"/>
          <w:szCs w:val="24"/>
          <w:lang w:eastAsia="ru-RU"/>
        </w:rPr>
        <w:t>RABBIT MQ CLUSTERING GUIDE</w:t>
      </w:r>
    </w:p>
    <w:p w14:paraId="6CCD9A5F" w14:textId="77777777" w:rsidR="002D599E" w:rsidRPr="002D599E" w:rsidRDefault="002D599E" w:rsidP="002D5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tooltip="Перейти" w:history="1">
        <w:r w:rsidRPr="002D59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2D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464B236" w14:textId="26A81205" w:rsidR="002D599E" w:rsidRDefault="002D599E"/>
    <w:p w14:paraId="0D6FE3BA" w14:textId="77777777" w:rsidR="002D599E" w:rsidRPr="002D599E" w:rsidRDefault="002D599E" w:rsidP="002D5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мы </w:t>
      </w:r>
      <w:proofErr w:type="spellStart"/>
      <w:r w:rsidRPr="002D599E">
        <w:rPr>
          <w:rFonts w:ascii="Times New Roman" w:eastAsia="Times New Roman" w:hAnsi="Times New Roman" w:cs="Times New Roman"/>
          <w:sz w:val="24"/>
          <w:szCs w:val="24"/>
          <w:lang w:eastAsia="ru-RU"/>
        </w:rPr>
        <w:t>Redis</w:t>
      </w:r>
      <w:proofErr w:type="spellEnd"/>
      <w:r w:rsidRPr="002D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D599E">
        <w:rPr>
          <w:rFonts w:ascii="Times New Roman" w:eastAsia="Times New Roman" w:hAnsi="Times New Roman" w:cs="Times New Roman"/>
          <w:sz w:val="24"/>
          <w:szCs w:val="24"/>
          <w:lang w:eastAsia="ru-RU"/>
        </w:rPr>
        <w:t>Cluster</w:t>
      </w:r>
      <w:proofErr w:type="spellEnd"/>
      <w:r w:rsidRPr="002D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готовили</w:t>
      </w:r>
    </w:p>
    <w:p w14:paraId="18801CEE" w14:textId="77777777" w:rsidR="002D599E" w:rsidRPr="002D599E" w:rsidRDefault="002D599E" w:rsidP="002D5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tooltip="Перейти" w:history="1">
        <w:r w:rsidRPr="002D59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2D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C805B0" w14:textId="05E29F72" w:rsidR="002D599E" w:rsidRDefault="002D599E"/>
    <w:p w14:paraId="4654C5C7" w14:textId="77777777" w:rsidR="002D599E" w:rsidRPr="002D599E" w:rsidRDefault="002D599E" w:rsidP="002D5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Увеличение производительности </w:t>
      </w:r>
      <w:proofErr w:type="spellStart"/>
      <w:r w:rsidRPr="002D599E">
        <w:rPr>
          <w:rFonts w:ascii="Times New Roman" w:eastAsia="Times New Roman" w:hAnsi="Times New Roman" w:cs="Times New Roman"/>
          <w:sz w:val="24"/>
          <w:szCs w:val="24"/>
          <w:lang w:eastAsia="ru-RU"/>
        </w:rPr>
        <w:t>Redis</w:t>
      </w:r>
      <w:proofErr w:type="spellEnd"/>
      <w:r w:rsidRPr="002D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помощью простого кластера</w:t>
      </w:r>
    </w:p>
    <w:p w14:paraId="3D34338B" w14:textId="77777777" w:rsidR="002D599E" w:rsidRPr="002D599E" w:rsidRDefault="002D599E" w:rsidP="002D59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tooltip="Перейти" w:history="1">
        <w:r w:rsidRPr="002D599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Перейти</w:t>
        </w:r>
      </w:hyperlink>
      <w:r w:rsidRPr="002D59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0B88BE" w14:textId="16AA2394" w:rsidR="002D599E" w:rsidRDefault="002D599E"/>
    <w:p w14:paraId="1823B491" w14:textId="77777777" w:rsidR="002D599E" w:rsidRDefault="002D599E">
      <w:bookmarkStart w:id="0" w:name="_GoBack"/>
      <w:bookmarkEnd w:id="0"/>
    </w:p>
    <w:sectPr w:rsidR="002D599E" w:rsidSect="00E6378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0A"/>
    <w:rsid w:val="002D599E"/>
    <w:rsid w:val="004D240A"/>
    <w:rsid w:val="009F4AC8"/>
    <w:rsid w:val="00E63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5DD6"/>
  <w15:chartTrackingRefBased/>
  <w15:docId w15:val="{B339AA22-C6C6-4F83-B412-F5D063986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9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71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50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0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3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5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45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habr.com/ru/post/214131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abr.com/ru/post/320902/" TargetMode="External"/><Relationship Id="rId5" Type="http://schemas.openxmlformats.org/officeDocument/2006/relationships/hyperlink" Target="https://medium.com/radio-africa-techblog/rabbit-mq-clustering-guide-8a1e756cf848" TargetMode="External"/><Relationship Id="rId4" Type="http://schemas.openxmlformats.org/officeDocument/2006/relationships/hyperlink" Target="https://piotrminkowski.wordpress.com/2017/02/28/rabbitmq-in-cluster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3</cp:revision>
  <dcterms:created xsi:type="dcterms:W3CDTF">2020-10-19T20:52:00Z</dcterms:created>
  <dcterms:modified xsi:type="dcterms:W3CDTF">2020-10-19T20:52:00Z</dcterms:modified>
</cp:coreProperties>
</file>