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70058B" w:rsidP="001379A2">
      <w:pPr>
        <w:pStyle w:val="2"/>
        <w:rPr>
          <w:lang w:val="ru-RU"/>
        </w:rPr>
      </w:pPr>
      <w:r>
        <w:rPr>
          <w:lang w:val="ru-RU"/>
        </w:rPr>
        <w:t>Модуль 1. Занятие №3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270182">
        <w:rPr>
          <w:lang w:val="ru-RU"/>
        </w:rPr>
        <w:t>.3.2</w:t>
      </w:r>
      <w:r w:rsidR="00BA7258" w:rsidRPr="00AA6A01">
        <w:rPr>
          <w:lang w:val="ru-RU"/>
        </w:rPr>
        <w:t xml:space="preserve"> </w:t>
      </w:r>
    </w:p>
    <w:p w:rsidR="00383EB1" w:rsidRDefault="0070058B" w:rsidP="00FE2EC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 переносе сотрудников необходимо решить задачу синхронизации данных:</w:t>
      </w:r>
    </w:p>
    <w:p w:rsidR="0070058B" w:rsidRDefault="0070058B" w:rsidP="0070058B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Должна быть выполнена попытка </w:t>
      </w:r>
      <w:r w:rsidR="00270182">
        <w:rPr>
          <w:rFonts w:ascii="Times New Roman" w:hAnsi="Times New Roman" w:cs="Times New Roman"/>
          <w:sz w:val="22"/>
          <w:szCs w:val="22"/>
          <w:lang w:val="ru-RU"/>
        </w:rPr>
        <w:t>поиска по соответствию поля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ИНН</w:t>
      </w:r>
      <w:r w:rsidR="00270182">
        <w:rPr>
          <w:rFonts w:ascii="Times New Roman" w:hAnsi="Times New Roman" w:cs="Times New Roman"/>
          <w:sz w:val="22"/>
          <w:szCs w:val="22"/>
          <w:lang w:val="ru-RU"/>
        </w:rPr>
        <w:t>. Но если поле "ИНН" пустое, то поиск должен выполняться по реквизиту "</w:t>
      </w:r>
      <w:r>
        <w:rPr>
          <w:rFonts w:ascii="Times New Roman" w:hAnsi="Times New Roman" w:cs="Times New Roman"/>
          <w:sz w:val="22"/>
          <w:szCs w:val="22"/>
          <w:lang w:val="ru-RU"/>
        </w:rPr>
        <w:t>Наименование</w:t>
      </w:r>
      <w:r w:rsidR="00270182">
        <w:rPr>
          <w:rFonts w:ascii="Times New Roman" w:hAnsi="Times New Roman" w:cs="Times New Roman"/>
          <w:sz w:val="22"/>
          <w:szCs w:val="22"/>
          <w:lang w:val="ru-RU"/>
        </w:rPr>
        <w:t>".</w:t>
      </w:r>
    </w:p>
    <w:p w:rsidR="0070058B" w:rsidRDefault="0070058B" w:rsidP="0070058B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Если поиск оказался неудачным, в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ИБ должен создаться элемент, с таким же </w:t>
      </w:r>
      <w:r>
        <w:rPr>
          <w:rFonts w:ascii="Times New Roman" w:hAnsi="Times New Roman" w:cs="Times New Roman"/>
          <w:sz w:val="22"/>
          <w:szCs w:val="22"/>
        </w:rPr>
        <w:t>UUID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, как у элемента Исходной ИБ. При следующих обменах поиск этого элемента должен выполняться по </w:t>
      </w:r>
      <w:r>
        <w:rPr>
          <w:rFonts w:ascii="Times New Roman" w:hAnsi="Times New Roman" w:cs="Times New Roman"/>
          <w:sz w:val="22"/>
          <w:szCs w:val="22"/>
        </w:rPr>
        <w:t>UUID</w:t>
      </w:r>
      <w:r w:rsidRPr="0070058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0058B" w:rsidRPr="0070058B" w:rsidRDefault="0070058B" w:rsidP="0070058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Проверьте, что синхронизация работает должным образом, создавая тестовые наборы данных.</w:t>
      </w:r>
    </w:p>
    <w:sectPr w:rsidR="0070058B" w:rsidRPr="0070058B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DE3" w:rsidRDefault="00CE2DE3" w:rsidP="00F56E50">
      <w:pPr>
        <w:spacing w:after="0" w:line="240" w:lineRule="auto"/>
      </w:pPr>
      <w:r>
        <w:separator/>
      </w:r>
    </w:p>
  </w:endnote>
  <w:endnote w:type="continuationSeparator" w:id="0">
    <w:p w:rsidR="00CE2DE3" w:rsidRDefault="00CE2DE3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DE3" w:rsidRDefault="00CE2DE3" w:rsidP="00F56E50">
      <w:pPr>
        <w:spacing w:after="0" w:line="240" w:lineRule="auto"/>
      </w:pPr>
      <w:r>
        <w:separator/>
      </w:r>
    </w:p>
  </w:footnote>
  <w:footnote w:type="continuationSeparator" w:id="0">
    <w:p w:rsidR="00CE2DE3" w:rsidRDefault="00CE2DE3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95D18"/>
    <w:rsid w:val="000E2CA5"/>
    <w:rsid w:val="0011086B"/>
    <w:rsid w:val="00112153"/>
    <w:rsid w:val="001266E5"/>
    <w:rsid w:val="001379A2"/>
    <w:rsid w:val="00185763"/>
    <w:rsid w:val="00190FE7"/>
    <w:rsid w:val="001C624F"/>
    <w:rsid w:val="00270182"/>
    <w:rsid w:val="002B186D"/>
    <w:rsid w:val="00320163"/>
    <w:rsid w:val="00344337"/>
    <w:rsid w:val="00383EB1"/>
    <w:rsid w:val="00407340"/>
    <w:rsid w:val="0042771E"/>
    <w:rsid w:val="004733EE"/>
    <w:rsid w:val="004C2369"/>
    <w:rsid w:val="004E0381"/>
    <w:rsid w:val="00500837"/>
    <w:rsid w:val="00505F98"/>
    <w:rsid w:val="00610BAF"/>
    <w:rsid w:val="006C09A7"/>
    <w:rsid w:val="006D46DF"/>
    <w:rsid w:val="0070058B"/>
    <w:rsid w:val="0072391E"/>
    <w:rsid w:val="00857509"/>
    <w:rsid w:val="0090266C"/>
    <w:rsid w:val="00987C5A"/>
    <w:rsid w:val="009D21FB"/>
    <w:rsid w:val="009E3D02"/>
    <w:rsid w:val="009F13E9"/>
    <w:rsid w:val="00A45727"/>
    <w:rsid w:val="00AA6A01"/>
    <w:rsid w:val="00AA732E"/>
    <w:rsid w:val="00AC58DD"/>
    <w:rsid w:val="00AF0369"/>
    <w:rsid w:val="00B404E4"/>
    <w:rsid w:val="00BA7258"/>
    <w:rsid w:val="00BE3F0D"/>
    <w:rsid w:val="00C45A15"/>
    <w:rsid w:val="00C86FC1"/>
    <w:rsid w:val="00CA0CEB"/>
    <w:rsid w:val="00CE2DE3"/>
    <w:rsid w:val="00CE6B83"/>
    <w:rsid w:val="00D003E9"/>
    <w:rsid w:val="00DB4B64"/>
    <w:rsid w:val="00DC507C"/>
    <w:rsid w:val="00E671F3"/>
    <w:rsid w:val="00EB36CF"/>
    <w:rsid w:val="00EF4DBE"/>
    <w:rsid w:val="00F03A0A"/>
    <w:rsid w:val="00F0722A"/>
    <w:rsid w:val="00F10341"/>
    <w:rsid w:val="00F56E50"/>
    <w:rsid w:val="00F63E53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52552-17F1-4F76-A1D4-E69943E7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27</cp:revision>
  <cp:lastPrinted>2010-10-25T09:53:00Z</cp:lastPrinted>
  <dcterms:created xsi:type="dcterms:W3CDTF">2010-06-28T03:23:00Z</dcterms:created>
  <dcterms:modified xsi:type="dcterms:W3CDTF">2012-10-12T02:48:00Z</dcterms:modified>
</cp:coreProperties>
</file>