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0EE6" w14:textId="77777777" w:rsidR="00B863EA" w:rsidRPr="00B863EA" w:rsidRDefault="00B863EA" w:rsidP="00B863EA">
      <w:pPr>
        <w:rPr>
          <w:b/>
          <w:bCs/>
        </w:rPr>
      </w:pPr>
      <w:r w:rsidRPr="00B863EA">
        <w:rPr>
          <w:b/>
          <w:bCs/>
        </w:rPr>
        <w:t>Определение и типы операторов</w:t>
      </w:r>
    </w:p>
    <w:p w14:paraId="0FF552DE" w14:textId="77777777" w:rsidR="00B863EA" w:rsidRPr="00B863EA" w:rsidRDefault="00B863EA" w:rsidP="00B863EA">
      <w:pPr>
        <w:numPr>
          <w:ilvl w:val="0"/>
          <w:numId w:val="1"/>
        </w:numPr>
      </w:pPr>
      <w:r w:rsidRPr="00B863EA">
        <w:rPr>
          <w:b/>
          <w:bCs/>
        </w:rPr>
        <w:t>Оператор</w:t>
      </w:r>
    </w:p>
    <w:p w14:paraId="5178C2CC" w14:textId="77777777" w:rsidR="00B863EA" w:rsidRPr="00B863EA" w:rsidRDefault="00B863EA" w:rsidP="00B863EA">
      <w:pPr>
        <w:numPr>
          <w:ilvl w:val="1"/>
          <w:numId w:val="1"/>
        </w:numPr>
      </w:pPr>
      <w:r w:rsidRPr="00B863EA">
        <w:t>это внутренняя функция JavaScript, выполняющая определённую функциональность с переменными.</w:t>
      </w:r>
    </w:p>
    <w:p w14:paraId="20D5F623" w14:textId="77777777" w:rsidR="00B863EA" w:rsidRPr="00B863EA" w:rsidRDefault="00B863EA" w:rsidP="00B863EA">
      <w:pPr>
        <w:numPr>
          <w:ilvl w:val="0"/>
          <w:numId w:val="1"/>
        </w:numPr>
      </w:pPr>
      <w:r w:rsidRPr="00B863EA">
        <w:t>Существует 10 типов операторов:</w:t>
      </w:r>
    </w:p>
    <w:p w14:paraId="4B505104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Присваивания</w:t>
      </w:r>
    </w:p>
    <w:p w14:paraId="6340D80C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Сравнения</w:t>
      </w:r>
    </w:p>
    <w:p w14:paraId="49AD3D25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Арифметические</w:t>
      </w:r>
    </w:p>
    <w:p w14:paraId="160F86CA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Логические</w:t>
      </w:r>
    </w:p>
    <w:p w14:paraId="6CB2BEC2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Строковые</w:t>
      </w:r>
    </w:p>
    <w:p w14:paraId="204D0E57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Тернарные</w:t>
      </w:r>
    </w:p>
    <w:p w14:paraId="472BEECE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Запятая</w:t>
      </w:r>
    </w:p>
    <w:p w14:paraId="7B752E72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Унарные</w:t>
      </w:r>
    </w:p>
    <w:p w14:paraId="5983D4E8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Отношений</w:t>
      </w:r>
    </w:p>
    <w:p w14:paraId="318BAE1C" w14:textId="77777777" w:rsidR="00B863EA" w:rsidRPr="00B863EA" w:rsidRDefault="00B863EA" w:rsidP="00B863EA">
      <w:pPr>
        <w:numPr>
          <w:ilvl w:val="1"/>
          <w:numId w:val="2"/>
        </w:numPr>
      </w:pPr>
      <w:r w:rsidRPr="00B863EA">
        <w:t>Битовые операторы</w:t>
      </w:r>
    </w:p>
    <w:p w14:paraId="56A33C3E" w14:textId="77777777" w:rsidR="00B863EA" w:rsidRPr="00B863EA" w:rsidRDefault="00B863EA" w:rsidP="00B863EA">
      <w:pPr>
        <w:rPr>
          <w:b/>
          <w:bCs/>
        </w:rPr>
      </w:pPr>
      <w:r w:rsidRPr="00B863EA">
        <w:rPr>
          <w:b/>
          <w:bCs/>
        </w:rPr>
        <w:t>Арифметические операторы</w:t>
      </w:r>
    </w:p>
    <w:p w14:paraId="4F4AE8B8" w14:textId="77777777" w:rsidR="00B863EA" w:rsidRPr="00B863EA" w:rsidRDefault="00B863EA" w:rsidP="00B863EA">
      <w:pPr>
        <w:numPr>
          <w:ilvl w:val="0"/>
          <w:numId w:val="3"/>
        </w:numPr>
      </w:pPr>
      <w:r w:rsidRPr="00B863EA">
        <w:rPr>
          <w:b/>
          <w:bCs/>
        </w:rPr>
        <w:t>Арифметические операторы</w:t>
      </w:r>
      <w:r w:rsidRPr="00B863EA">
        <w:t> включают:</w:t>
      </w:r>
    </w:p>
    <w:p w14:paraId="07CEBEA7" w14:textId="77777777" w:rsidR="00B863EA" w:rsidRPr="00B863EA" w:rsidRDefault="00B863EA" w:rsidP="00B863EA">
      <w:pPr>
        <w:numPr>
          <w:ilvl w:val="1"/>
          <w:numId w:val="3"/>
        </w:numPr>
      </w:pPr>
      <w:r w:rsidRPr="00B863EA">
        <w:t>Сложение (+)</w:t>
      </w:r>
    </w:p>
    <w:p w14:paraId="2174BE0C" w14:textId="77777777" w:rsidR="00B863EA" w:rsidRPr="00B863EA" w:rsidRDefault="00B863EA" w:rsidP="00B863EA">
      <w:pPr>
        <w:numPr>
          <w:ilvl w:val="1"/>
          <w:numId w:val="3"/>
        </w:numPr>
      </w:pPr>
      <w:r w:rsidRPr="00B863EA">
        <w:t>Вычитание (-)</w:t>
      </w:r>
    </w:p>
    <w:p w14:paraId="16ABA0BD" w14:textId="77777777" w:rsidR="00B863EA" w:rsidRPr="00B863EA" w:rsidRDefault="00B863EA" w:rsidP="00B863EA">
      <w:pPr>
        <w:numPr>
          <w:ilvl w:val="1"/>
          <w:numId w:val="3"/>
        </w:numPr>
      </w:pPr>
      <w:r w:rsidRPr="00B863EA">
        <w:t>Умножение (*)</w:t>
      </w:r>
    </w:p>
    <w:p w14:paraId="514225FC" w14:textId="77777777" w:rsidR="00B863EA" w:rsidRPr="00B863EA" w:rsidRDefault="00B863EA" w:rsidP="00B863EA">
      <w:pPr>
        <w:numPr>
          <w:ilvl w:val="1"/>
          <w:numId w:val="3"/>
        </w:numPr>
      </w:pPr>
      <w:r w:rsidRPr="00B863EA">
        <w:t>Деление (/)</w:t>
      </w:r>
    </w:p>
    <w:p w14:paraId="71B81EA5" w14:textId="77777777" w:rsidR="00B863EA" w:rsidRPr="00B863EA" w:rsidRDefault="00B863EA" w:rsidP="00B863EA">
      <w:pPr>
        <w:numPr>
          <w:ilvl w:val="1"/>
          <w:numId w:val="3"/>
        </w:numPr>
      </w:pPr>
      <w:r w:rsidRPr="00B863EA">
        <w:t>Возведение в степень (**)</w:t>
      </w:r>
    </w:p>
    <w:p w14:paraId="3F7C8193" w14:textId="77777777" w:rsidR="00B863EA" w:rsidRPr="00B863EA" w:rsidRDefault="00B863EA" w:rsidP="00B863EA">
      <w:r w:rsidRPr="00B863EA">
        <w:t>Пример: Использование для вычисления площади квадрата (ширина 10, высота 5) и объёма куба (ребро 2).</w:t>
      </w:r>
    </w:p>
    <w:p w14:paraId="2683B1F4" w14:textId="77777777" w:rsidR="00B863EA" w:rsidRPr="00B863EA" w:rsidRDefault="00B863EA" w:rsidP="00B863EA">
      <w:pPr>
        <w:rPr>
          <w:b/>
          <w:bCs/>
        </w:rPr>
      </w:pPr>
      <w:r w:rsidRPr="00B863EA">
        <w:rPr>
          <w:b/>
          <w:bCs/>
        </w:rPr>
        <w:t>Операторы работы со строками</w:t>
      </w:r>
    </w:p>
    <w:p w14:paraId="254EB768" w14:textId="77777777" w:rsidR="00B863EA" w:rsidRPr="00B863EA" w:rsidRDefault="00B863EA" w:rsidP="00B863EA">
      <w:pPr>
        <w:numPr>
          <w:ilvl w:val="0"/>
          <w:numId w:val="4"/>
        </w:numPr>
      </w:pPr>
      <w:r w:rsidRPr="00B863EA">
        <w:t>Основной оператор для строк – </w:t>
      </w:r>
      <w:r w:rsidRPr="00B863EA">
        <w:rPr>
          <w:b/>
          <w:bCs/>
        </w:rPr>
        <w:t>сложение (конкатенация)</w:t>
      </w:r>
      <w:r w:rsidRPr="00B863EA">
        <w:t>, которое позволяет объединять строки.</w:t>
      </w:r>
    </w:p>
    <w:p w14:paraId="57DEDB7C" w14:textId="77777777" w:rsidR="00B863EA" w:rsidRPr="00B863EA" w:rsidRDefault="00B863EA" w:rsidP="00B863EA">
      <w:r w:rsidRPr="00B863EA">
        <w:t>Пример: Объединение города и улицы в полный адрес с использованием конкатенации.</w:t>
      </w:r>
    </w:p>
    <w:p w14:paraId="1B97018F" w14:textId="77777777" w:rsidR="00B863EA" w:rsidRPr="00B863EA" w:rsidRDefault="00B863EA" w:rsidP="00B863EA">
      <w:pPr>
        <w:rPr>
          <w:b/>
          <w:bCs/>
        </w:rPr>
      </w:pPr>
      <w:r w:rsidRPr="00B863EA">
        <w:rPr>
          <w:b/>
          <w:bCs/>
        </w:rPr>
        <w:t>Комментарии в коде</w:t>
      </w:r>
    </w:p>
    <w:p w14:paraId="0B2398CE" w14:textId="77777777" w:rsidR="00B863EA" w:rsidRPr="00B863EA" w:rsidRDefault="00B863EA" w:rsidP="00B863EA">
      <w:pPr>
        <w:numPr>
          <w:ilvl w:val="0"/>
          <w:numId w:val="5"/>
        </w:numPr>
      </w:pPr>
      <w:r w:rsidRPr="00B863EA">
        <w:t>Однострочные (//)</w:t>
      </w:r>
    </w:p>
    <w:p w14:paraId="6FA9BFBF" w14:textId="77777777" w:rsidR="00B863EA" w:rsidRPr="00B863EA" w:rsidRDefault="00B863EA" w:rsidP="00B863EA">
      <w:pPr>
        <w:numPr>
          <w:ilvl w:val="0"/>
          <w:numId w:val="5"/>
        </w:numPr>
      </w:pPr>
      <w:r w:rsidRPr="00B863EA">
        <w:t>Многострочные (/* */)</w:t>
      </w:r>
    </w:p>
    <w:p w14:paraId="5E2DE2F8" w14:textId="77777777" w:rsidR="00B863EA" w:rsidRPr="00B863EA" w:rsidRDefault="00B863EA" w:rsidP="00B863EA">
      <w:pPr>
        <w:rPr>
          <w:b/>
          <w:bCs/>
        </w:rPr>
      </w:pPr>
      <w:r w:rsidRPr="00B863EA">
        <w:rPr>
          <w:b/>
          <w:bCs/>
        </w:rPr>
        <w:t>Использование переменных в операциях</w:t>
      </w:r>
    </w:p>
    <w:p w14:paraId="78E632C7" w14:textId="2C669F85" w:rsidR="00B863EA" w:rsidRDefault="00B863EA" w:rsidP="0096404D">
      <w:pPr>
        <w:numPr>
          <w:ilvl w:val="0"/>
          <w:numId w:val="6"/>
        </w:numPr>
      </w:pPr>
      <w:r w:rsidRPr="00B863EA">
        <w:t>Операторы позволяют использовать переменные для упрощения выражений и повторного использования значений.</w:t>
      </w:r>
    </w:p>
    <w:sectPr w:rsidR="00B86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51D"/>
    <w:multiLevelType w:val="hybridMultilevel"/>
    <w:tmpl w:val="774C3632"/>
    <w:lvl w:ilvl="0" w:tplc="88B4FA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5E0B6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006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7EB2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AF0F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7CD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5211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5E24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720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C34E5"/>
    <w:multiLevelType w:val="multilevel"/>
    <w:tmpl w:val="D114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548D4"/>
    <w:multiLevelType w:val="multilevel"/>
    <w:tmpl w:val="80E8B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52C15"/>
    <w:multiLevelType w:val="multilevel"/>
    <w:tmpl w:val="BC6A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83C7D"/>
    <w:multiLevelType w:val="multilevel"/>
    <w:tmpl w:val="A8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B461AC"/>
    <w:multiLevelType w:val="multilevel"/>
    <w:tmpl w:val="B08C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F1"/>
    <w:rsid w:val="001101F1"/>
    <w:rsid w:val="00B863EA"/>
    <w:rsid w:val="00F2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ECD2"/>
  <w15:chartTrackingRefBased/>
  <w15:docId w15:val="{1929637F-7209-4E29-9874-B517967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2025-05-09T19:58:00Z</dcterms:created>
  <dcterms:modified xsi:type="dcterms:W3CDTF">2025-05-09T19:58:00Z</dcterms:modified>
</cp:coreProperties>
</file>