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E6C10" w14:textId="77777777" w:rsidR="00087ABB" w:rsidRPr="00087ABB" w:rsidRDefault="00087ABB" w:rsidP="00087ABB">
      <w:r w:rsidRPr="00087ABB">
        <w:rPr>
          <w:b/>
          <w:bCs/>
        </w:rPr>
        <w:t>Основные компоненты контекста:</w:t>
      </w:r>
    </w:p>
    <w:p w14:paraId="23A47BA7" w14:textId="77777777" w:rsidR="00087ABB" w:rsidRPr="00087ABB" w:rsidRDefault="00087ABB" w:rsidP="00087ABB">
      <w:pPr>
        <w:numPr>
          <w:ilvl w:val="0"/>
          <w:numId w:val="1"/>
        </w:numPr>
      </w:pPr>
      <w:r w:rsidRPr="00087ABB">
        <w:rPr>
          <w:b/>
          <w:bCs/>
        </w:rPr>
        <w:t>Переменные и функции</w:t>
      </w:r>
      <w:proofErr w:type="gramStart"/>
      <w:r w:rsidRPr="00087ABB">
        <w:t>: Включают</w:t>
      </w:r>
      <w:proofErr w:type="gramEnd"/>
      <w:r w:rsidRPr="00087ABB">
        <w:t xml:space="preserve"> в себя </w:t>
      </w:r>
      <w:proofErr w:type="spellStart"/>
      <w:r w:rsidRPr="00087ABB">
        <w:t>let</w:t>
      </w:r>
      <w:proofErr w:type="spellEnd"/>
      <w:r w:rsidRPr="00087ABB">
        <w:t>, </w:t>
      </w:r>
      <w:proofErr w:type="spellStart"/>
      <w:r w:rsidRPr="00087ABB">
        <w:t>var</w:t>
      </w:r>
      <w:proofErr w:type="spellEnd"/>
      <w:r w:rsidRPr="00087ABB">
        <w:t>, </w:t>
      </w:r>
      <w:proofErr w:type="spellStart"/>
      <w:r w:rsidRPr="00087ABB">
        <w:t>const</w:t>
      </w:r>
      <w:proofErr w:type="spellEnd"/>
      <w:r w:rsidRPr="00087ABB">
        <w:t> и объявления функций.</w:t>
      </w:r>
    </w:p>
    <w:p w14:paraId="78288756" w14:textId="77777777" w:rsidR="00087ABB" w:rsidRPr="00087ABB" w:rsidRDefault="00087ABB" w:rsidP="00087ABB">
      <w:pPr>
        <w:numPr>
          <w:ilvl w:val="0"/>
          <w:numId w:val="1"/>
        </w:numPr>
      </w:pPr>
      <w:proofErr w:type="spellStart"/>
      <w:r w:rsidRPr="00087ABB">
        <w:rPr>
          <w:b/>
          <w:bCs/>
        </w:rPr>
        <w:t>Scope</w:t>
      </w:r>
      <w:proofErr w:type="spellEnd"/>
      <w:r w:rsidRPr="00087ABB">
        <w:rPr>
          <w:b/>
          <w:bCs/>
        </w:rPr>
        <w:t xml:space="preserve"> </w:t>
      </w:r>
      <w:proofErr w:type="spellStart"/>
      <w:r w:rsidRPr="00087ABB">
        <w:rPr>
          <w:b/>
          <w:bCs/>
        </w:rPr>
        <w:t>chain</w:t>
      </w:r>
      <w:proofErr w:type="spellEnd"/>
      <w:r w:rsidRPr="00087ABB">
        <w:rPr>
          <w:b/>
          <w:bCs/>
        </w:rPr>
        <w:t xml:space="preserve"> (</w:t>
      </w:r>
      <w:proofErr w:type="spellStart"/>
      <w:r w:rsidRPr="00087ABB">
        <w:rPr>
          <w:b/>
          <w:bCs/>
        </w:rPr>
        <w:t>Скопчейн</w:t>
      </w:r>
      <w:proofErr w:type="spellEnd"/>
      <w:r w:rsidRPr="00087ABB">
        <w:rPr>
          <w:b/>
          <w:bCs/>
        </w:rPr>
        <w:t>)</w:t>
      </w:r>
      <w:r w:rsidRPr="00087ABB">
        <w:t>: Система, определяющая доступность переменных в коде.</w:t>
      </w:r>
    </w:p>
    <w:p w14:paraId="45DCEDFF" w14:textId="77777777" w:rsidR="00087ABB" w:rsidRPr="00087ABB" w:rsidRDefault="00087ABB" w:rsidP="00087ABB">
      <w:pPr>
        <w:numPr>
          <w:ilvl w:val="0"/>
          <w:numId w:val="1"/>
        </w:numPr>
      </w:pPr>
      <w:proofErr w:type="spellStart"/>
      <w:r w:rsidRPr="00087ABB">
        <w:rPr>
          <w:b/>
          <w:bCs/>
        </w:rPr>
        <w:t>This</w:t>
      </w:r>
      <w:proofErr w:type="spellEnd"/>
      <w:proofErr w:type="gramStart"/>
      <w:r w:rsidRPr="00087ABB">
        <w:t>: Указывает</w:t>
      </w:r>
      <w:proofErr w:type="gramEnd"/>
      <w:r w:rsidRPr="00087ABB">
        <w:t xml:space="preserve"> на контекст, в котором выполняется функция.</w:t>
      </w:r>
    </w:p>
    <w:p w14:paraId="47A31DF0" w14:textId="77777777" w:rsidR="00087ABB" w:rsidRPr="00087ABB" w:rsidRDefault="00087ABB" w:rsidP="00087ABB">
      <w:r w:rsidRPr="00087ABB">
        <w:rPr>
          <w:b/>
          <w:bCs/>
        </w:rPr>
        <w:t xml:space="preserve">Специальный объект </w:t>
      </w:r>
      <w:proofErr w:type="spellStart"/>
      <w:r w:rsidRPr="00087ABB">
        <w:rPr>
          <w:b/>
          <w:bCs/>
        </w:rPr>
        <w:t>Arguments</w:t>
      </w:r>
      <w:proofErr w:type="spellEnd"/>
      <w:r w:rsidRPr="00087ABB">
        <w:rPr>
          <w:b/>
          <w:bCs/>
        </w:rPr>
        <w:t>:</w:t>
      </w:r>
    </w:p>
    <w:p w14:paraId="57C052E8" w14:textId="77777777" w:rsidR="00087ABB" w:rsidRPr="00087ABB" w:rsidRDefault="00087ABB" w:rsidP="00087ABB">
      <w:pPr>
        <w:numPr>
          <w:ilvl w:val="0"/>
          <w:numId w:val="2"/>
        </w:numPr>
      </w:pPr>
      <w:r w:rsidRPr="00087ABB">
        <w:rPr>
          <w:b/>
          <w:bCs/>
        </w:rPr>
        <w:t>Описание</w:t>
      </w:r>
      <w:r w:rsidRPr="00087ABB">
        <w:t>: </w:t>
      </w:r>
      <w:proofErr w:type="spellStart"/>
      <w:r w:rsidRPr="00087ABB">
        <w:t>Arguments</w:t>
      </w:r>
      <w:proofErr w:type="spellEnd"/>
      <w:r w:rsidRPr="00087ABB">
        <w:t> — специальный объект, доступный внутри функций, который содержит переданные в функцию аргументы.</w:t>
      </w:r>
    </w:p>
    <w:p w14:paraId="08397C81" w14:textId="77777777" w:rsidR="00087ABB" w:rsidRPr="00087ABB" w:rsidRDefault="00087ABB" w:rsidP="00087ABB">
      <w:pPr>
        <w:numPr>
          <w:ilvl w:val="0"/>
          <w:numId w:val="2"/>
        </w:numPr>
      </w:pPr>
      <w:r w:rsidRPr="00087ABB">
        <w:rPr>
          <w:b/>
          <w:bCs/>
        </w:rPr>
        <w:t>Пример</w:t>
      </w:r>
      <w:r w:rsidRPr="00087ABB">
        <w:t>: Рассмотрим функцию </w:t>
      </w:r>
      <w:proofErr w:type="spellStart"/>
      <w:proofErr w:type="gramStart"/>
      <w:r w:rsidRPr="00087ABB">
        <w:t>sumNum</w:t>
      </w:r>
      <w:proofErr w:type="spellEnd"/>
      <w:r w:rsidRPr="00087ABB">
        <w:t>(</w:t>
      </w:r>
      <w:proofErr w:type="gramEnd"/>
      <w:r w:rsidRPr="00087ABB">
        <w:t>num1, num2), которая возвращает сумму двух чисел. При вызове функции с двумя аргументами, к примеру </w:t>
      </w:r>
      <w:proofErr w:type="spellStart"/>
      <w:proofErr w:type="gramStart"/>
      <w:r w:rsidRPr="00087ABB">
        <w:t>sumNum</w:t>
      </w:r>
      <w:proofErr w:type="spellEnd"/>
      <w:r w:rsidRPr="00087ABB">
        <w:t>(</w:t>
      </w:r>
      <w:proofErr w:type="gramEnd"/>
      <w:r w:rsidRPr="00087ABB">
        <w:t>1, 3), специальный объект </w:t>
      </w:r>
      <w:proofErr w:type="spellStart"/>
      <w:r w:rsidRPr="00087ABB">
        <w:t>arguments</w:t>
      </w:r>
      <w:proofErr w:type="spellEnd"/>
      <w:r w:rsidRPr="00087ABB">
        <w:t> будет содержать эти аргументы.</w:t>
      </w:r>
    </w:p>
    <w:p w14:paraId="206A1BC2" w14:textId="77777777" w:rsidR="00087ABB" w:rsidRPr="00087ABB" w:rsidRDefault="00087ABB" w:rsidP="00087ABB">
      <w:pPr>
        <w:numPr>
          <w:ilvl w:val="0"/>
          <w:numId w:val="2"/>
        </w:numPr>
      </w:pPr>
      <w:r w:rsidRPr="00087ABB">
        <w:rPr>
          <w:b/>
          <w:bCs/>
        </w:rPr>
        <w:t>Особенности</w:t>
      </w:r>
      <w:r w:rsidRPr="00087ABB">
        <w:t>:</w:t>
      </w:r>
    </w:p>
    <w:p w14:paraId="21B7B27A" w14:textId="77777777" w:rsidR="00087ABB" w:rsidRPr="00087ABB" w:rsidRDefault="00087ABB" w:rsidP="00087ABB">
      <w:pPr>
        <w:numPr>
          <w:ilvl w:val="1"/>
          <w:numId w:val="2"/>
        </w:numPr>
      </w:pPr>
      <w:r w:rsidRPr="00087ABB">
        <w:t>Позволяет доступ к аргументам даже если их количество превышает заявленные в функции параметры.</w:t>
      </w:r>
    </w:p>
    <w:p w14:paraId="1F46B35C" w14:textId="77777777" w:rsidR="00087ABB" w:rsidRPr="00087ABB" w:rsidRDefault="00087ABB" w:rsidP="00087ABB">
      <w:pPr>
        <w:numPr>
          <w:ilvl w:val="1"/>
          <w:numId w:val="2"/>
        </w:numPr>
      </w:pPr>
      <w:r w:rsidRPr="00087ABB">
        <w:t xml:space="preserve">Имеет </w:t>
      </w:r>
      <w:proofErr w:type="spellStart"/>
      <w:r w:rsidRPr="00087ABB">
        <w:t>псевдомассивную</w:t>
      </w:r>
      <w:proofErr w:type="spellEnd"/>
      <w:r w:rsidRPr="00087ABB">
        <w:t xml:space="preserve"> структуру с элементами доступными по индексам.</w:t>
      </w:r>
    </w:p>
    <w:p w14:paraId="765B9D5F" w14:textId="77777777" w:rsidR="00087ABB" w:rsidRPr="00087ABB" w:rsidRDefault="00087ABB" w:rsidP="00087ABB">
      <w:pPr>
        <w:numPr>
          <w:ilvl w:val="1"/>
          <w:numId w:val="2"/>
        </w:numPr>
      </w:pPr>
      <w:r w:rsidRPr="00087ABB">
        <w:t>Не рекомендуется использовать для получения специфических аргументов из-за технических подводных камней.</w:t>
      </w:r>
    </w:p>
    <w:p w14:paraId="33B13442" w14:textId="77777777" w:rsidR="00087ABB" w:rsidRPr="00087ABB" w:rsidRDefault="00087ABB" w:rsidP="00087ABB">
      <w:r w:rsidRPr="00087ABB">
        <w:rPr>
          <w:b/>
          <w:bCs/>
        </w:rPr>
        <w:t xml:space="preserve">Обычные функции </w:t>
      </w:r>
      <w:proofErr w:type="spellStart"/>
      <w:r w:rsidRPr="00087ABB">
        <w:rPr>
          <w:b/>
          <w:bCs/>
        </w:rPr>
        <w:t>vs</w:t>
      </w:r>
      <w:proofErr w:type="spellEnd"/>
      <w:r w:rsidRPr="00087ABB">
        <w:rPr>
          <w:b/>
          <w:bCs/>
        </w:rPr>
        <w:t xml:space="preserve"> Стрелочные функции:</w:t>
      </w:r>
    </w:p>
    <w:p w14:paraId="302E8D70" w14:textId="77777777" w:rsidR="00087ABB" w:rsidRPr="00087ABB" w:rsidRDefault="00087ABB" w:rsidP="00087ABB">
      <w:pPr>
        <w:numPr>
          <w:ilvl w:val="0"/>
          <w:numId w:val="3"/>
        </w:numPr>
      </w:pPr>
      <w:r w:rsidRPr="00087ABB">
        <w:rPr>
          <w:b/>
          <w:bCs/>
        </w:rPr>
        <w:t>Обычные функции</w:t>
      </w:r>
      <w:proofErr w:type="gramStart"/>
      <w:r w:rsidRPr="00087ABB">
        <w:t>: Полноценно</w:t>
      </w:r>
      <w:proofErr w:type="gramEnd"/>
      <w:r w:rsidRPr="00087ABB">
        <w:t xml:space="preserve"> поддерживают объект </w:t>
      </w:r>
      <w:proofErr w:type="spellStart"/>
      <w:r w:rsidRPr="00087ABB">
        <w:t>arguments</w:t>
      </w:r>
      <w:proofErr w:type="spellEnd"/>
      <w:r w:rsidRPr="00087ABB">
        <w:t>, позволяя обращаться ко всем переданным аргументам.</w:t>
      </w:r>
    </w:p>
    <w:p w14:paraId="04F4C3C7" w14:textId="77777777" w:rsidR="00087ABB" w:rsidRPr="00087ABB" w:rsidRDefault="00087ABB" w:rsidP="00087ABB">
      <w:pPr>
        <w:numPr>
          <w:ilvl w:val="0"/>
          <w:numId w:val="3"/>
        </w:numPr>
      </w:pPr>
      <w:r w:rsidRPr="00087ABB">
        <w:rPr>
          <w:b/>
          <w:bCs/>
        </w:rPr>
        <w:t>Стрелочные функции</w:t>
      </w:r>
      <w:proofErr w:type="gramStart"/>
      <w:r w:rsidRPr="00087ABB">
        <w:t>: Не</w:t>
      </w:r>
      <w:proofErr w:type="gramEnd"/>
      <w:r w:rsidRPr="00087ABB">
        <w:t xml:space="preserve"> предоставляют доступ к объекту </w:t>
      </w:r>
      <w:proofErr w:type="spellStart"/>
      <w:r w:rsidRPr="00087ABB">
        <w:t>arguments</w:t>
      </w:r>
      <w:proofErr w:type="spellEnd"/>
      <w:r w:rsidRPr="00087ABB">
        <w:t>. Для работы с аргументами в стрелочных функциях рекомендуется использовать параметры по умолчанию или операторы расширения.</w:t>
      </w:r>
    </w:p>
    <w:p w14:paraId="3D0764B6" w14:textId="77777777" w:rsidR="00087ABB" w:rsidRPr="00087ABB" w:rsidRDefault="00087ABB" w:rsidP="00087ABB">
      <w:r w:rsidRPr="00087ABB">
        <w:rPr>
          <w:b/>
          <w:bCs/>
        </w:rPr>
        <w:t>Важно</w:t>
      </w:r>
      <w:r w:rsidRPr="00087ABB">
        <w:t>:</w:t>
      </w:r>
    </w:p>
    <w:p w14:paraId="5FAF7587" w14:textId="77777777" w:rsidR="00087ABB" w:rsidRPr="00087ABB" w:rsidRDefault="00087ABB" w:rsidP="00087ABB">
      <w:pPr>
        <w:numPr>
          <w:ilvl w:val="0"/>
          <w:numId w:val="4"/>
        </w:numPr>
      </w:pPr>
      <w:r w:rsidRPr="00087ABB">
        <w:t>При использовании </w:t>
      </w:r>
      <w:proofErr w:type="spellStart"/>
      <w:r w:rsidRPr="00087ABB">
        <w:t>arguments</w:t>
      </w:r>
      <w:proofErr w:type="spellEnd"/>
      <w:r w:rsidRPr="00087ABB">
        <w:t> можно получать аргументы по индексу, например, </w:t>
      </w:r>
      <w:proofErr w:type="spellStart"/>
      <w:proofErr w:type="gramStart"/>
      <w:r w:rsidRPr="00087ABB">
        <w:t>arguments</w:t>
      </w:r>
      <w:proofErr w:type="spellEnd"/>
      <w:r w:rsidRPr="00087ABB">
        <w:t>[</w:t>
      </w:r>
      <w:proofErr w:type="gramEnd"/>
      <w:r w:rsidRPr="00087ABB">
        <w:t>0].</w:t>
      </w:r>
    </w:p>
    <w:p w14:paraId="693CACF5" w14:textId="77777777" w:rsidR="00087ABB" w:rsidRPr="00087ABB" w:rsidRDefault="00087ABB" w:rsidP="00087ABB">
      <w:pPr>
        <w:numPr>
          <w:ilvl w:val="0"/>
          <w:numId w:val="4"/>
        </w:numPr>
      </w:pPr>
      <w:proofErr w:type="spellStart"/>
      <w:r w:rsidRPr="00087ABB">
        <w:t>arguments</w:t>
      </w:r>
      <w:proofErr w:type="spellEnd"/>
      <w:r w:rsidRPr="00087ABB">
        <w:t xml:space="preserve"> может использоваться в специфических случаях, например, при </w:t>
      </w:r>
      <w:proofErr w:type="spellStart"/>
      <w:r w:rsidRPr="00087ABB">
        <w:t>прокидывании</w:t>
      </w:r>
      <w:proofErr w:type="spellEnd"/>
      <w:r w:rsidRPr="00087ABB">
        <w:t xml:space="preserve"> аргументов между функциями, но его использование должно быть ограничено и обдумано.</w:t>
      </w:r>
    </w:p>
    <w:p w14:paraId="6E62C164" w14:textId="77777777" w:rsidR="00840817" w:rsidRDefault="00840817"/>
    <w:sectPr w:rsidR="008408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2629F3"/>
    <w:multiLevelType w:val="multilevel"/>
    <w:tmpl w:val="1C205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2F7AC6"/>
    <w:multiLevelType w:val="multilevel"/>
    <w:tmpl w:val="C0425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C6221F"/>
    <w:multiLevelType w:val="multilevel"/>
    <w:tmpl w:val="67443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DD61C6"/>
    <w:multiLevelType w:val="multilevel"/>
    <w:tmpl w:val="61B25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F71"/>
    <w:rsid w:val="00087ABB"/>
    <w:rsid w:val="00840817"/>
    <w:rsid w:val="00A12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D7D89C-64BA-4D49-B419-38F2167B3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48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Икор Ванянин</dc:creator>
  <cp:keywords/>
  <dc:description/>
  <cp:lastModifiedBy>Икор Ванянин</cp:lastModifiedBy>
  <cp:revision>3</cp:revision>
  <dcterms:created xsi:type="dcterms:W3CDTF">2025-05-10T18:31:00Z</dcterms:created>
  <dcterms:modified xsi:type="dcterms:W3CDTF">2025-05-10T18:31:00Z</dcterms:modified>
</cp:coreProperties>
</file>